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BC1" w:rsidRPr="00130CCB" w:rsidRDefault="00C84BC1" w:rsidP="00130CCB">
      <w:pPr>
        <w:spacing w:after="0"/>
      </w:pPr>
      <w:bookmarkStart w:id="0" w:name="block-44781171"/>
      <w:bookmarkStart w:id="1" w:name="_GoBack"/>
      <w:bookmarkEnd w:id="1"/>
    </w:p>
    <w:p w:rsidR="00C84BC1" w:rsidRPr="00130CCB" w:rsidRDefault="00130CCB">
      <w:pPr>
        <w:spacing w:after="0" w:line="264" w:lineRule="auto"/>
        <w:ind w:left="120"/>
        <w:jc w:val="both"/>
      </w:pPr>
      <w:bookmarkStart w:id="2" w:name="block-44781172"/>
      <w:bookmarkEnd w:id="0"/>
      <w:r>
        <w:rPr>
          <w:noProof/>
        </w:rPr>
        <w:drawing>
          <wp:inline distT="0" distB="0" distL="0" distR="0" wp14:anchorId="076687E7" wp14:editId="0378667F">
            <wp:extent cx="5940425" cy="83667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E4A" w:rsidRPr="00130CCB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lastRenderedPageBreak/>
        <w:t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</w:t>
      </w:r>
      <w:r w:rsidRPr="00130CCB">
        <w:rPr>
          <w:rFonts w:ascii="Times New Roman" w:hAnsi="Times New Roman"/>
          <w:color w:val="000000"/>
          <w:sz w:val="28"/>
        </w:rPr>
        <w:t xml:space="preserve">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</w:t>
      </w:r>
      <w:r w:rsidRPr="00130CCB">
        <w:rPr>
          <w:rFonts w:ascii="Times New Roman" w:hAnsi="Times New Roman"/>
          <w:color w:val="000000"/>
          <w:sz w:val="28"/>
        </w:rPr>
        <w:t>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</w:t>
      </w:r>
      <w:r w:rsidRPr="00130CCB">
        <w:rPr>
          <w:rFonts w:ascii="Times New Roman" w:hAnsi="Times New Roman"/>
          <w:color w:val="000000"/>
          <w:sz w:val="28"/>
        </w:rPr>
        <w:t>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</w:t>
      </w:r>
      <w:r w:rsidRPr="00130CCB">
        <w:rPr>
          <w:rFonts w:ascii="Times New Roman" w:hAnsi="Times New Roman"/>
          <w:color w:val="000000"/>
          <w:sz w:val="28"/>
        </w:rPr>
        <w:t>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Программа по и</w:t>
      </w:r>
      <w:r w:rsidRPr="00130CCB">
        <w:rPr>
          <w:rFonts w:ascii="Times New Roman" w:hAnsi="Times New Roman"/>
          <w:color w:val="000000"/>
          <w:sz w:val="28"/>
        </w:rPr>
        <w:t>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Программа по изобразительному искусству ориен</w:t>
      </w:r>
      <w:r w:rsidRPr="00130CCB">
        <w:rPr>
          <w:rFonts w:ascii="Times New Roman" w:hAnsi="Times New Roman"/>
          <w:color w:val="000000"/>
          <w:sz w:val="28"/>
        </w:rPr>
        <w:t>тирована на психовозрастные особенности развития обучающихся 11–15 лет.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b/>
          <w:color w:val="000000"/>
          <w:sz w:val="28"/>
        </w:rPr>
        <w:t>Целью изучения изобразительного искусства</w:t>
      </w:r>
      <w:r w:rsidRPr="00130CCB">
        <w:rPr>
          <w:rFonts w:ascii="Times New Roman" w:hAnsi="Times New Roman"/>
          <w:color w:val="000000"/>
          <w:sz w:val="28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</w:t>
      </w:r>
      <w:r w:rsidRPr="00130CCB">
        <w:rPr>
          <w:rFonts w:ascii="Times New Roman" w:hAnsi="Times New Roman"/>
          <w:color w:val="000000"/>
          <w:sz w:val="28"/>
        </w:rPr>
        <w:t>но-прикладного искусства, изображения в зрелищных и экранных искусствах (вариативно).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b/>
          <w:color w:val="000000"/>
          <w:sz w:val="28"/>
        </w:rPr>
        <w:t>Задачами изобразительного искусства являются: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освоение художественной культуры как формы выражения в пространственных формах духовных ценностей, формирование представлени</w:t>
      </w:r>
      <w:r w:rsidRPr="00130CCB">
        <w:rPr>
          <w:rFonts w:ascii="Times New Roman" w:hAnsi="Times New Roman"/>
          <w:color w:val="000000"/>
          <w:sz w:val="28"/>
        </w:rPr>
        <w:t>й о месте и значении художественной деятельности в жизни общества;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lastRenderedPageBreak/>
        <w:t>формирование у обучающихся навыков эстетического видения и преобра</w:t>
      </w:r>
      <w:r w:rsidRPr="00130CCB">
        <w:rPr>
          <w:rFonts w:ascii="Times New Roman" w:hAnsi="Times New Roman"/>
          <w:color w:val="000000"/>
          <w:sz w:val="28"/>
        </w:rPr>
        <w:t>зования мира;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</w:t>
      </w:r>
      <w:r w:rsidRPr="00130CCB">
        <w:rPr>
          <w:rFonts w:ascii="Times New Roman" w:hAnsi="Times New Roman"/>
          <w:color w:val="000000"/>
          <w:sz w:val="28"/>
        </w:rPr>
        <w:t>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формирование пространственного мышления и аналитических визуальных способностей;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овладение представлениями о </w:t>
      </w:r>
      <w:r w:rsidRPr="00130CCB">
        <w:rPr>
          <w:rFonts w:ascii="Times New Roman" w:hAnsi="Times New Roman"/>
          <w:color w:val="000000"/>
          <w:sz w:val="28"/>
        </w:rPr>
        <w:t>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развитие наблюдательности, ассоциативного мышления и творческого воображения;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воспитани</w:t>
      </w:r>
      <w:r w:rsidRPr="00130CCB">
        <w:rPr>
          <w:rFonts w:ascii="Times New Roman" w:hAnsi="Times New Roman"/>
          <w:color w:val="000000"/>
          <w:sz w:val="28"/>
        </w:rPr>
        <w:t xml:space="preserve">е уважения и любви к культурному наследию России через освоение отечественной художественной культуры; 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</w:t>
      </w:r>
      <w:r w:rsidRPr="00130CCB">
        <w:rPr>
          <w:rFonts w:ascii="Times New Roman" w:hAnsi="Times New Roman"/>
          <w:color w:val="000000"/>
          <w:sz w:val="28"/>
        </w:rPr>
        <w:t>словой, эстетической и личностно значимой ценности.</w:t>
      </w:r>
    </w:p>
    <w:p w:rsidR="00C84BC1" w:rsidRPr="00130CCB" w:rsidRDefault="008A2E4A">
      <w:pPr>
        <w:spacing w:after="0" w:line="264" w:lineRule="auto"/>
        <w:ind w:firstLine="600"/>
        <w:jc w:val="both"/>
      </w:pPr>
      <w:bookmarkStart w:id="3" w:name="037c86a0-0100-46f4-8a06-fc1394a836a9"/>
      <w:r w:rsidRPr="00130CCB">
        <w:rPr>
          <w:rFonts w:ascii="Times New Roman" w:hAnsi="Times New Roman"/>
          <w:color w:val="000000"/>
          <w:sz w:val="28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3"/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</w:t>
      </w:r>
      <w:r w:rsidRPr="00130CCB">
        <w:rPr>
          <w:rFonts w:ascii="Times New Roman" w:hAnsi="Times New Roman"/>
          <w:color w:val="000000"/>
          <w:sz w:val="28"/>
        </w:rPr>
        <w:t>ет быть реализовано дополнительно к инвариантным в одном или нескольких классах или во внеурочной деятельности.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Модуль №1 «Декоративно-прикладное и народное искусство» (5 класс)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Модуль №2 «Живопись, графика, скульптура» (6 класс)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Модуль №3 «Архитектура и д</w:t>
      </w:r>
      <w:r w:rsidRPr="00130CCB">
        <w:rPr>
          <w:rFonts w:ascii="Times New Roman" w:hAnsi="Times New Roman"/>
          <w:color w:val="000000"/>
          <w:sz w:val="28"/>
        </w:rPr>
        <w:t>изайн» (7 класс)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130CCB">
        <w:rPr>
          <w:rFonts w:ascii="Times New Roman" w:hAnsi="Times New Roman"/>
          <w:color w:val="000000"/>
          <w:sz w:val="28"/>
        </w:rPr>
        <w:t xml:space="preserve">отношении углубления знаний по ведущей теме и усложнения умений обучающихся. Последовательность изучения модулей определяется </w:t>
      </w:r>
      <w:r w:rsidRPr="00130CCB">
        <w:rPr>
          <w:rFonts w:ascii="Times New Roman" w:hAnsi="Times New Roman"/>
          <w:color w:val="000000"/>
          <w:sz w:val="28"/>
        </w:rPr>
        <w:lastRenderedPageBreak/>
        <w:t xml:space="preserve">психологическими возрастными особенностями обучающихся, принципом системности обучения и опытом педагогической работы. 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C84BC1">
      <w:pPr>
        <w:sectPr w:rsidR="00C84BC1" w:rsidRPr="00130CCB">
          <w:pgSz w:w="11906" w:h="16383"/>
          <w:pgMar w:top="1134" w:right="850" w:bottom="1134" w:left="1701" w:header="720" w:footer="720" w:gutter="0"/>
          <w:cols w:space="720"/>
        </w:sectPr>
      </w:pPr>
    </w:p>
    <w:p w:rsidR="00C84BC1" w:rsidRPr="00130CCB" w:rsidRDefault="00C84BC1">
      <w:pPr>
        <w:spacing w:after="0" w:line="264" w:lineRule="auto"/>
        <w:ind w:left="120"/>
        <w:jc w:val="both"/>
      </w:pPr>
      <w:bookmarkStart w:id="4" w:name="block-44781174"/>
      <w:bookmarkEnd w:id="2"/>
    </w:p>
    <w:p w:rsidR="00C84BC1" w:rsidRPr="00130CCB" w:rsidRDefault="008A2E4A">
      <w:pPr>
        <w:spacing w:after="0" w:line="264" w:lineRule="auto"/>
        <w:ind w:left="120"/>
        <w:jc w:val="both"/>
      </w:pPr>
      <w:r w:rsidRPr="00130CCB">
        <w:rPr>
          <w:rFonts w:ascii="Times New Roman" w:hAnsi="Times New Roman"/>
          <w:b/>
          <w:color w:val="000000"/>
          <w:sz w:val="28"/>
        </w:rPr>
        <w:t>СО</w:t>
      </w:r>
      <w:r w:rsidRPr="00130CCB">
        <w:rPr>
          <w:rFonts w:ascii="Times New Roman" w:hAnsi="Times New Roman"/>
          <w:b/>
          <w:color w:val="000000"/>
          <w:sz w:val="28"/>
        </w:rPr>
        <w:t>ДЕРЖАНИЕ ОБУЧЕНИЯ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left="120"/>
        <w:jc w:val="both"/>
      </w:pPr>
      <w:r w:rsidRPr="00130CCB">
        <w:rPr>
          <w:rFonts w:ascii="Times New Roman" w:hAnsi="Times New Roman"/>
          <w:b/>
          <w:color w:val="000000"/>
          <w:sz w:val="28"/>
        </w:rPr>
        <w:t>5 КЛАСС</w:t>
      </w:r>
    </w:p>
    <w:p w:rsidR="00C84BC1" w:rsidRPr="00130CCB" w:rsidRDefault="00C84BC1">
      <w:pPr>
        <w:spacing w:after="0"/>
        <w:ind w:left="120"/>
      </w:pPr>
    </w:p>
    <w:p w:rsidR="00C84BC1" w:rsidRPr="00130CCB" w:rsidRDefault="00C84BC1">
      <w:pPr>
        <w:spacing w:after="0"/>
        <w:ind w:left="120"/>
      </w:pPr>
    </w:p>
    <w:p w:rsidR="00C84BC1" w:rsidRPr="00130CCB" w:rsidRDefault="008A2E4A">
      <w:pPr>
        <w:spacing w:after="0" w:line="264" w:lineRule="auto"/>
        <w:ind w:left="120"/>
        <w:jc w:val="both"/>
      </w:pPr>
      <w:r w:rsidRPr="00130CCB">
        <w:rPr>
          <w:rFonts w:ascii="Times New Roman" w:hAnsi="Times New Roman"/>
          <w:b/>
          <w:color w:val="000000"/>
          <w:sz w:val="28"/>
        </w:rPr>
        <w:t>Модуль № 1 «Декоративно-прикладное и народное искусство».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Общие сведения о декоративно-прикладном искусстве.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Древние корни народного искусства.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Связь народного искусства с природой, бытом, трудом, верованиями и эпосом.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Роль природных м</w:t>
      </w:r>
      <w:r w:rsidRPr="00130CCB">
        <w:rPr>
          <w:rFonts w:ascii="Times New Roman" w:hAnsi="Times New Roman"/>
          <w:color w:val="000000"/>
          <w:sz w:val="28"/>
        </w:rPr>
        <w:t>атериалов в строительстве и изготовлении предметов быта, их значение в характере труда и жизненного уклада.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Образно-символический язык народного прикладного искусства.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Знаки-символы традиционного крестьянского прикладного искусства.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Выполнение рисунков </w:t>
      </w:r>
      <w:r w:rsidRPr="00130CCB">
        <w:rPr>
          <w:rFonts w:ascii="Times New Roman" w:hAnsi="Times New Roman"/>
          <w:color w:val="000000"/>
          <w:sz w:val="28"/>
        </w:rPr>
        <w:t>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Убранство русской избы.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Конструкция избы, единство красоты и пользы – функционального и </w:t>
      </w:r>
      <w:r w:rsidRPr="00130CCB">
        <w:rPr>
          <w:rFonts w:ascii="Times New Roman" w:hAnsi="Times New Roman"/>
          <w:color w:val="000000"/>
          <w:sz w:val="28"/>
        </w:rPr>
        <w:t>символического – в её постройке и украшении.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lastRenderedPageBreak/>
        <w:t>Выполнение рисунков – эскизов орнаментального декора крестьянского дома</w:t>
      </w:r>
      <w:r w:rsidRPr="00130CCB">
        <w:rPr>
          <w:rFonts w:ascii="Times New Roman" w:hAnsi="Times New Roman"/>
          <w:color w:val="000000"/>
          <w:sz w:val="28"/>
        </w:rPr>
        <w:t>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Устройство внутреннего пространства крестьянского дома.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Декоративные элементы жилой среды.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</w:t>
      </w:r>
      <w:r w:rsidRPr="00130CCB">
        <w:rPr>
          <w:rFonts w:ascii="Times New Roman" w:hAnsi="Times New Roman"/>
          <w:color w:val="000000"/>
          <w:sz w:val="28"/>
        </w:rPr>
        <w:t>ойки, символики её декора и уклада жизни для каждого народа.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Народный праздничный костюм.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Образный строй народного праздни</w:t>
      </w:r>
      <w:r w:rsidRPr="00130CCB">
        <w:rPr>
          <w:rFonts w:ascii="Times New Roman" w:hAnsi="Times New Roman"/>
          <w:color w:val="000000"/>
          <w:sz w:val="28"/>
        </w:rPr>
        <w:t>чного костюма – женского и мужского.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Разнообразие форм и украшений народного праздничного костюма для различных регионов страны.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Искусство наро</w:t>
      </w:r>
      <w:r w:rsidRPr="00130CCB">
        <w:rPr>
          <w:rFonts w:ascii="Times New Roman" w:hAnsi="Times New Roman"/>
          <w:color w:val="000000"/>
          <w:sz w:val="28"/>
        </w:rPr>
        <w:t>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</w:t>
      </w:r>
      <w:r w:rsidRPr="00130CCB">
        <w:rPr>
          <w:rFonts w:ascii="Times New Roman" w:hAnsi="Times New Roman"/>
          <w:color w:val="000000"/>
          <w:sz w:val="28"/>
        </w:rPr>
        <w:t>ьных промыслов в разных регионах страны.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Народные праздники и праздничные обряды как синтез всех видов </w:t>
      </w:r>
      <w:r w:rsidRPr="00130CCB">
        <w:rPr>
          <w:rFonts w:ascii="Times New Roman" w:hAnsi="Times New Roman"/>
          <w:color w:val="000000"/>
          <w:sz w:val="28"/>
        </w:rPr>
        <w:t>народного творчества.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lastRenderedPageBreak/>
        <w:t>Народные художественные промыслы.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Роль и значение народных промыслов в современной жизни. Искусство и ремесло</w:t>
      </w:r>
      <w:r w:rsidRPr="00130CCB">
        <w:rPr>
          <w:rFonts w:ascii="Times New Roman" w:hAnsi="Times New Roman"/>
          <w:color w:val="000000"/>
          <w:sz w:val="28"/>
        </w:rPr>
        <w:t>. Традиции культуры, особенные для каждого региона.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Многообразие видов традиционных ремёсел и происхождение художественных промыслов народов России.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Разнообразие материалов народных ремёсел и их связь с регионально-национальным бытом (дерево, береста, ке</w:t>
      </w:r>
      <w:r w:rsidRPr="00130CCB">
        <w:rPr>
          <w:rFonts w:ascii="Times New Roman" w:hAnsi="Times New Roman"/>
          <w:color w:val="000000"/>
          <w:sz w:val="28"/>
        </w:rPr>
        <w:t>рамика, металл, кость, мех и кожа, шерсть и лён).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филимоновской, дымковской, каргопольской игрушки. Местные </w:t>
      </w:r>
      <w:r w:rsidRPr="00130CCB">
        <w:rPr>
          <w:rFonts w:ascii="Times New Roman" w:hAnsi="Times New Roman"/>
          <w:color w:val="000000"/>
          <w:sz w:val="28"/>
        </w:rPr>
        <w:t>промыслы игрушек разных регионов страны.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Создание эскиза игрушки по мотивам избранного промысла.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</w:t>
      </w:r>
      <w:r w:rsidRPr="00130CCB">
        <w:rPr>
          <w:rFonts w:ascii="Times New Roman" w:hAnsi="Times New Roman"/>
          <w:color w:val="000000"/>
          <w:sz w:val="28"/>
        </w:rPr>
        <w:t>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Городецкая роспись по дереву. Краткие сведения по истории. Традиционные образы городецкой росписи предметов быта</w:t>
      </w:r>
      <w:r w:rsidRPr="00130CCB">
        <w:rPr>
          <w:rFonts w:ascii="Times New Roman" w:hAnsi="Times New Roman"/>
          <w:color w:val="000000"/>
          <w:sz w:val="28"/>
        </w:rPr>
        <w:t>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Посуда из глины. Искусство Гжели. Краткие сведения по истории промысла. Гжельская керамика и фарфор: единство</w:t>
      </w:r>
      <w:r w:rsidRPr="00130CCB">
        <w:rPr>
          <w:rFonts w:ascii="Times New Roman" w:hAnsi="Times New Roman"/>
          <w:color w:val="000000"/>
          <w:sz w:val="28"/>
        </w:rPr>
        <w:t xml:space="preserve">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Роспись по металлу. Жостово. Краткие сведения по истории промысла. Разнообразие форм подносов, цветового и композиционно</w:t>
      </w:r>
      <w:r w:rsidRPr="00130CCB">
        <w:rPr>
          <w:rFonts w:ascii="Times New Roman" w:hAnsi="Times New Roman"/>
          <w:color w:val="000000"/>
          <w:sz w:val="28"/>
        </w:rPr>
        <w:t>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</w:t>
      </w:r>
      <w:r w:rsidRPr="00130CCB">
        <w:rPr>
          <w:rFonts w:ascii="Times New Roman" w:hAnsi="Times New Roman"/>
          <w:color w:val="000000"/>
          <w:sz w:val="28"/>
        </w:rPr>
        <w:t>твенно-технических приёмов работы с металлом.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</w:t>
      </w:r>
      <w:r w:rsidRPr="00130CCB">
        <w:rPr>
          <w:rFonts w:ascii="Times New Roman" w:hAnsi="Times New Roman"/>
          <w:color w:val="000000"/>
          <w:sz w:val="28"/>
        </w:rPr>
        <w:t>искусства лаковой миниатюры в сохранении и развитии традиций отечественной культуры.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Мир сказок и легенд, примет и оберегов в творчестве мастеров художественных промыслов.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Отражение в изделиях народных промыслов многообразия исторических, духовных и куль</w:t>
      </w:r>
      <w:r w:rsidRPr="00130CCB">
        <w:rPr>
          <w:rFonts w:ascii="Times New Roman" w:hAnsi="Times New Roman"/>
          <w:color w:val="000000"/>
          <w:sz w:val="28"/>
        </w:rPr>
        <w:t>турных традиций.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Декоративно-прикладное искусство в культуре разных эпох и народов.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Роль декоративно-прикладного искусства в к</w:t>
      </w:r>
      <w:r w:rsidRPr="00130CCB">
        <w:rPr>
          <w:rFonts w:ascii="Times New Roman" w:hAnsi="Times New Roman"/>
          <w:color w:val="000000"/>
          <w:sz w:val="28"/>
        </w:rPr>
        <w:t>ультуре древних цивилизаций.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Характерные признаки произведений декоративно-прикладного искусства, основные мотивы и символика орнаментов в культуре</w:t>
      </w:r>
      <w:r w:rsidRPr="00130CCB">
        <w:rPr>
          <w:rFonts w:ascii="Times New Roman" w:hAnsi="Times New Roman"/>
          <w:color w:val="000000"/>
          <w:sz w:val="28"/>
        </w:rPr>
        <w:t xml:space="preserve"> разных эпох.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</w:t>
      </w:r>
      <w:r w:rsidRPr="00130CCB">
        <w:rPr>
          <w:rFonts w:ascii="Times New Roman" w:hAnsi="Times New Roman"/>
          <w:color w:val="000000"/>
          <w:sz w:val="28"/>
        </w:rPr>
        <w:t>тов быта – в культуре разных эпох.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Декоративно-прикладное искусство в жизни современного человека.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</w:t>
      </w:r>
      <w:r w:rsidRPr="00130CCB">
        <w:rPr>
          <w:rFonts w:ascii="Times New Roman" w:hAnsi="Times New Roman"/>
          <w:color w:val="000000"/>
          <w:sz w:val="28"/>
        </w:rPr>
        <w:t>рование одежды).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Символический знак в современной жизни: эмблема, логотип, указующий или декоративный знак.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Государственная символика и традиции геральдики. Декоративные украшения предметов нашего быта и одежды. Значение украшений в проявлении образа чел</w:t>
      </w:r>
      <w:r w:rsidRPr="00130CCB">
        <w:rPr>
          <w:rFonts w:ascii="Times New Roman" w:hAnsi="Times New Roman"/>
          <w:color w:val="000000"/>
          <w:sz w:val="28"/>
        </w:rPr>
        <w:t>овека, его характера, самопонимания, установок и намерений.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Декор на улицах и декор помещений. Декор праздничный и повседневный. Праздничное оформление школы.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left="120"/>
        <w:jc w:val="both"/>
      </w:pPr>
      <w:r w:rsidRPr="00130CCB">
        <w:rPr>
          <w:rFonts w:ascii="Times New Roman" w:hAnsi="Times New Roman"/>
          <w:b/>
          <w:color w:val="000000"/>
          <w:sz w:val="28"/>
        </w:rPr>
        <w:t>6 КЛАСС</w:t>
      </w:r>
    </w:p>
    <w:p w:rsidR="00C84BC1" w:rsidRPr="00130CCB" w:rsidRDefault="00C84BC1">
      <w:pPr>
        <w:spacing w:after="0"/>
        <w:ind w:left="120"/>
      </w:pPr>
    </w:p>
    <w:p w:rsidR="00C84BC1" w:rsidRPr="00130CCB" w:rsidRDefault="008A2E4A">
      <w:pPr>
        <w:spacing w:after="0" w:line="264" w:lineRule="auto"/>
        <w:ind w:left="120"/>
        <w:jc w:val="both"/>
      </w:pPr>
      <w:r w:rsidRPr="00130CCB">
        <w:rPr>
          <w:rFonts w:ascii="Times New Roman" w:hAnsi="Times New Roman"/>
          <w:b/>
          <w:color w:val="000000"/>
          <w:sz w:val="28"/>
        </w:rPr>
        <w:t>Модуль № 2 «Живопись, графика, скульптура».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Общие сведения о видах искусства.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Пространственные и временные виды искусства.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Основные виды живописи, графики и скульптуры. Художник и зритель: зрительские умения, знания и </w:t>
      </w:r>
      <w:r w:rsidRPr="00130CCB">
        <w:rPr>
          <w:rFonts w:ascii="Times New Roman" w:hAnsi="Times New Roman"/>
          <w:color w:val="000000"/>
          <w:sz w:val="28"/>
        </w:rPr>
        <w:t>творчество зрителя.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Язык изобразительного искусства и его выразительные средства.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Живописные, графические и скульптурные художественные материалы, их особые свойства.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Рисунок – основа изобразительного искусства и мастерства художника.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Виды рисунка: зарисов</w:t>
      </w:r>
      <w:r w:rsidRPr="00130CCB">
        <w:rPr>
          <w:rFonts w:ascii="Times New Roman" w:hAnsi="Times New Roman"/>
          <w:color w:val="000000"/>
          <w:sz w:val="28"/>
        </w:rPr>
        <w:t>ка, набросок, учебный рисунок и творческий рисунок.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Навыки размещения рисунка в листе, выбор формата.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Начальные умения рисунка с натуры. Зарисовки простых предметов.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Линейные графические рисунки и наброски. Тон и тональные отношения: тёмное – светлое.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Ритм</w:t>
      </w:r>
      <w:r w:rsidRPr="00130CCB">
        <w:rPr>
          <w:rFonts w:ascii="Times New Roman" w:hAnsi="Times New Roman"/>
          <w:color w:val="000000"/>
          <w:sz w:val="28"/>
        </w:rPr>
        <w:t xml:space="preserve"> и ритмическая организация плоскости листа.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Основы цветоведения: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lastRenderedPageBreak/>
        <w:t>Цвет как выразительное средство в изобразительном искусс</w:t>
      </w:r>
      <w:r w:rsidRPr="00130CCB">
        <w:rPr>
          <w:rFonts w:ascii="Times New Roman" w:hAnsi="Times New Roman"/>
          <w:color w:val="000000"/>
          <w:sz w:val="28"/>
        </w:rPr>
        <w:t>тве: холодный и тёплый цвет, понятие цветовых отношений; колорит в живописи.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</w:t>
      </w:r>
      <w:r w:rsidRPr="00130CCB">
        <w:rPr>
          <w:rFonts w:ascii="Times New Roman" w:hAnsi="Times New Roman"/>
          <w:color w:val="000000"/>
          <w:sz w:val="28"/>
        </w:rPr>
        <w:t>ния мелкой пластики. Виды рельефа.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Жанры изобразительного искусства.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Предмет изображения, сюжет и содержание произведения изобразит</w:t>
      </w:r>
      <w:r w:rsidRPr="00130CCB">
        <w:rPr>
          <w:rFonts w:ascii="Times New Roman" w:hAnsi="Times New Roman"/>
          <w:color w:val="000000"/>
          <w:sz w:val="28"/>
        </w:rPr>
        <w:t>ельного искусства.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Натюрморт.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Основы графической грамоты: правила объёмного изображения предметов на плоскости.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Линейное </w:t>
      </w:r>
      <w:r w:rsidRPr="00130CCB">
        <w:rPr>
          <w:rFonts w:ascii="Times New Roman" w:hAnsi="Times New Roman"/>
          <w:color w:val="000000"/>
          <w:sz w:val="28"/>
        </w:rPr>
        <w:t>построение предмета в пространстве: линия горизонта, точка зрения и точка схода, правила перспективных сокращений.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Изображение окружности в перспективе.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Рисование геометрических тел на основе правил линейной перспективы.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Сложная пространственная форма и вы</w:t>
      </w:r>
      <w:r w:rsidRPr="00130CCB">
        <w:rPr>
          <w:rFonts w:ascii="Times New Roman" w:hAnsi="Times New Roman"/>
          <w:color w:val="000000"/>
          <w:sz w:val="28"/>
        </w:rPr>
        <w:t>явление её конструкции.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Рисунок сложной формы предмета как соотношение простых геометрических фигур.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Линейный рисунок конструкции из нескольких геометрических тел.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Освещение как средство выявления объёма предмета. Понятия «свет», «блик», «полутень», «собст</w:t>
      </w:r>
      <w:r w:rsidRPr="00130CCB">
        <w:rPr>
          <w:rFonts w:ascii="Times New Roman" w:hAnsi="Times New Roman"/>
          <w:color w:val="000000"/>
          <w:sz w:val="28"/>
        </w:rPr>
        <w:t>венная тень», «рефлекс», «падающая тень». Особенности освещения «по свету» и «против света».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Рисунок натюрморта графическими материалами с натуры или по представлению.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Творческий натюрморт в графике. Произведения художников-графиков. Особенности графически</w:t>
      </w:r>
      <w:r w:rsidRPr="00130CCB">
        <w:rPr>
          <w:rFonts w:ascii="Times New Roman" w:hAnsi="Times New Roman"/>
          <w:color w:val="000000"/>
          <w:sz w:val="28"/>
        </w:rPr>
        <w:t>х техник. Печатная графика.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Портрет.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Портрет как образ определённого реального человека. Изображение портрета человека в иск</w:t>
      </w:r>
      <w:r w:rsidRPr="00130CCB">
        <w:rPr>
          <w:rFonts w:ascii="Times New Roman" w:hAnsi="Times New Roman"/>
          <w:color w:val="000000"/>
          <w:sz w:val="28"/>
        </w:rPr>
        <w:t>усстве разных эпох. Выражение в портретном изображении характера человека и мировоззренческих идеалов эпохи.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Великие портретисты в европейском искусстве.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lastRenderedPageBreak/>
        <w:t>Особенности развития портретного жанра в отечественном искусстве. Великие портретисты в русской живопи</w:t>
      </w:r>
      <w:r w:rsidRPr="00130CCB">
        <w:rPr>
          <w:rFonts w:ascii="Times New Roman" w:hAnsi="Times New Roman"/>
          <w:color w:val="000000"/>
          <w:sz w:val="28"/>
        </w:rPr>
        <w:t>си.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Парадный и камерный портрет в живописи.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Особенности развития жанра портрета в искусстве ХХ в. – отечественном и европейском.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Построение головы человека, основные пропорции лица, соотношение лицевой и черепной частей головы.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Графический портрет в работа</w:t>
      </w:r>
      <w:r w:rsidRPr="00130CCB">
        <w:rPr>
          <w:rFonts w:ascii="Times New Roman" w:hAnsi="Times New Roman"/>
          <w:color w:val="000000"/>
          <w:sz w:val="28"/>
        </w:rPr>
        <w:t>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Роль освещения головы при создании портретного образа.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Свет и тень в изображении головы человека.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Портрет в скуль</w:t>
      </w:r>
      <w:r w:rsidRPr="00130CCB">
        <w:rPr>
          <w:rFonts w:ascii="Times New Roman" w:hAnsi="Times New Roman"/>
          <w:color w:val="000000"/>
          <w:sz w:val="28"/>
        </w:rPr>
        <w:t>птуре.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Выражение характера человека, его социального положения и образа эпохи в скульптурном портрете.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Значение свойств художественных материалов в создании скульптурного портрета.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Живописное изображение портрета. Роль цвета в живописном портретном образе </w:t>
      </w:r>
      <w:r w:rsidRPr="00130CCB">
        <w:rPr>
          <w:rFonts w:ascii="Times New Roman" w:hAnsi="Times New Roman"/>
          <w:color w:val="000000"/>
          <w:sz w:val="28"/>
        </w:rPr>
        <w:t>в произведениях выдающихся живописцев.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Опыт работы над созданием живописного портрета.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Пейзаж.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Правила построения линейной перспективы в </w:t>
      </w:r>
      <w:r w:rsidRPr="00130CCB">
        <w:rPr>
          <w:rFonts w:ascii="Times New Roman" w:hAnsi="Times New Roman"/>
          <w:color w:val="000000"/>
          <w:sz w:val="28"/>
        </w:rPr>
        <w:t>изображении пространства.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Правила воздушной перспективы, построения переднего, среднего и дальнего планов при изображении пейзажа.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Особе</w:t>
      </w:r>
      <w:r w:rsidRPr="00130CCB">
        <w:rPr>
          <w:rFonts w:ascii="Times New Roman" w:hAnsi="Times New Roman"/>
          <w:color w:val="000000"/>
          <w:sz w:val="28"/>
        </w:rPr>
        <w:t>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Живописное изображение различных состояний природы. Пейзаж в истории русской живописи и его </w:t>
      </w:r>
      <w:r w:rsidRPr="00130CCB">
        <w:rPr>
          <w:rFonts w:ascii="Times New Roman" w:hAnsi="Times New Roman"/>
          <w:color w:val="000000"/>
          <w:sz w:val="28"/>
        </w:rPr>
        <w:t xml:space="preserve">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130CCB">
        <w:rPr>
          <w:rFonts w:ascii="Times New Roman" w:hAnsi="Times New Roman"/>
          <w:color w:val="000000"/>
          <w:sz w:val="28"/>
        </w:rPr>
        <w:t xml:space="preserve"> в.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Становление образа родной природы в произведениях А.Венецианова и его учеников: А.Саврасова, И.Шишкина. Пейзажная живопись И.Левитана и</w:t>
      </w:r>
      <w:r w:rsidRPr="00130CCB">
        <w:rPr>
          <w:rFonts w:ascii="Times New Roman" w:hAnsi="Times New Roman"/>
          <w:color w:val="000000"/>
          <w:sz w:val="28"/>
        </w:rPr>
        <w:t xml:space="preserve"> </w:t>
      </w:r>
      <w:r w:rsidRPr="00130CCB">
        <w:rPr>
          <w:rFonts w:ascii="Times New Roman" w:hAnsi="Times New Roman"/>
          <w:color w:val="000000"/>
          <w:sz w:val="28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Творческий опыт в создании композиционного живописного пейзажа своей Родины.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Графический образ пейзажа в работах выдающихся мастеров. Средс</w:t>
      </w:r>
      <w:r w:rsidRPr="00130CCB">
        <w:rPr>
          <w:rFonts w:ascii="Times New Roman" w:hAnsi="Times New Roman"/>
          <w:color w:val="000000"/>
          <w:sz w:val="28"/>
        </w:rPr>
        <w:t>тва выразительности в графическом рисунке и многообразие графических техник.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Графические зарисовки и графическая композиция на темы окружающей природы.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Городской пейзаж в творчестве мастеров искусства. Многообразие в понимании образа города.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Город как мате</w:t>
      </w:r>
      <w:r w:rsidRPr="00130CCB">
        <w:rPr>
          <w:rFonts w:ascii="Times New Roman" w:hAnsi="Times New Roman"/>
          <w:color w:val="000000"/>
          <w:sz w:val="28"/>
        </w:rPr>
        <w:t>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Опыт изображения городского пейзажа. Наблюдательная перспектива и ритмическая организация плоскости изо</w:t>
      </w:r>
      <w:r w:rsidRPr="00130CCB">
        <w:rPr>
          <w:rFonts w:ascii="Times New Roman" w:hAnsi="Times New Roman"/>
          <w:color w:val="000000"/>
          <w:sz w:val="28"/>
        </w:rPr>
        <w:t>бражения.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Бытовой жанр в изобразительном искусстве.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Жанровая картина к</w:t>
      </w:r>
      <w:r w:rsidRPr="00130CCB">
        <w:rPr>
          <w:rFonts w:ascii="Times New Roman" w:hAnsi="Times New Roman"/>
          <w:color w:val="000000"/>
          <w:sz w:val="28"/>
        </w:rPr>
        <w:t>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Работа над сюжетной композицией. Композиция как целостность в организации </w:t>
      </w:r>
      <w:r w:rsidRPr="00130CCB">
        <w:rPr>
          <w:rFonts w:ascii="Times New Roman" w:hAnsi="Times New Roman"/>
          <w:color w:val="000000"/>
          <w:sz w:val="28"/>
        </w:rPr>
        <w:t>художественных выразительных средств и взаимосвязи всех компонентов произведения.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Исторический жанр в изобразительном искусстве.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Историческая тема в искусстве как изображение наиболее значительных событий в жизни общества.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Жанровые разновидности историческ</w:t>
      </w:r>
      <w:r w:rsidRPr="00130CCB">
        <w:rPr>
          <w:rFonts w:ascii="Times New Roman" w:hAnsi="Times New Roman"/>
          <w:color w:val="000000"/>
          <w:sz w:val="28"/>
        </w:rPr>
        <w:t>ой картины в зависимости от сюжета: мифологическая картина, картина на библейские темы, батальная картина и другие.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130CCB">
        <w:rPr>
          <w:rFonts w:ascii="Times New Roman" w:hAnsi="Times New Roman"/>
          <w:color w:val="000000"/>
          <w:sz w:val="28"/>
        </w:rPr>
        <w:t xml:space="preserve"> в. и её особое место в развитии отечественной культуры.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Картина К. Брюллова «Последний день </w:t>
      </w:r>
      <w:r w:rsidRPr="00130CCB">
        <w:rPr>
          <w:rFonts w:ascii="Times New Roman" w:hAnsi="Times New Roman"/>
          <w:color w:val="000000"/>
          <w:sz w:val="28"/>
        </w:rPr>
        <w:t>Помпеи», исторические картины в творчестве В. Сурикова и других. Исторический образ России в картинах ХХ в.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130CCB">
        <w:rPr>
          <w:rFonts w:ascii="Times New Roman" w:hAnsi="Times New Roman"/>
          <w:color w:val="000000"/>
          <w:sz w:val="28"/>
        </w:rPr>
        <w:lastRenderedPageBreak/>
        <w:t>работа над эт</w:t>
      </w:r>
      <w:r w:rsidRPr="00130CCB">
        <w:rPr>
          <w:rFonts w:ascii="Times New Roman" w:hAnsi="Times New Roman"/>
          <w:color w:val="000000"/>
          <w:sz w:val="28"/>
        </w:rPr>
        <w:t>юдами, уточнения композиции в эскизах, картон композиции, работа над холстом.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Разработка эскизов композиции на историческую тему с опорой на собранный материал по задуманному сюжету.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Библейские темы в изобразительном искусстве.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Исторические картины на библ</w:t>
      </w:r>
      <w:r w:rsidRPr="00130CCB">
        <w:rPr>
          <w:rFonts w:ascii="Times New Roman" w:hAnsi="Times New Roman"/>
          <w:color w:val="000000"/>
          <w:sz w:val="28"/>
        </w:rPr>
        <w:t>ейские темы: место и значение сюжетов Священной истории в европейской культуре.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Произведения на библейские темы Леонардо да </w:t>
      </w:r>
      <w:r w:rsidRPr="00130CCB">
        <w:rPr>
          <w:rFonts w:ascii="Times New Roman" w:hAnsi="Times New Roman"/>
          <w:color w:val="000000"/>
          <w:sz w:val="28"/>
        </w:rPr>
        <w:t xml:space="preserve">Винчи, Рафаэля, Рембрандта, в скульптуре «Пьета» Микеланджело и других. 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130CCB">
        <w:rPr>
          <w:rFonts w:ascii="Times New Roman" w:hAnsi="Times New Roman"/>
          <w:color w:val="000000"/>
          <w:sz w:val="28"/>
        </w:rPr>
        <w:t xml:space="preserve"> в. (А. Иванов. «Явление Христа народу», И. Крамской. «Христос в пустыне», Н. Ге. «Тайная вечеря», В. Поленов. «Христос и грешница»). Иконоп</w:t>
      </w:r>
      <w:r w:rsidRPr="00130CCB">
        <w:rPr>
          <w:rFonts w:ascii="Times New Roman" w:hAnsi="Times New Roman"/>
          <w:color w:val="000000"/>
          <w:sz w:val="28"/>
        </w:rPr>
        <w:t>ись как великое проявление русской культуры. Язык изображения в иконе – его религиозный и символический смысл.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Великие русские иконописцы: духовный свет икон Андрея Рублёва, Феофана Грека, Дионисия.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Работа над эскизом сюжетной композиции.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Роль и значение и</w:t>
      </w:r>
      <w:r w:rsidRPr="00130CCB">
        <w:rPr>
          <w:rFonts w:ascii="Times New Roman" w:hAnsi="Times New Roman"/>
          <w:color w:val="000000"/>
          <w:sz w:val="28"/>
        </w:rPr>
        <w:t>зобразительного искусства в жизни людей: образ мира в изобразительном искусстве.</w:t>
      </w:r>
    </w:p>
    <w:p w:rsidR="00C84BC1" w:rsidRPr="00130CCB" w:rsidRDefault="00C84BC1">
      <w:pPr>
        <w:spacing w:after="0"/>
        <w:ind w:left="120"/>
      </w:pPr>
      <w:bookmarkStart w:id="5" w:name="_Toc137210403"/>
      <w:bookmarkEnd w:id="5"/>
    </w:p>
    <w:p w:rsidR="00C84BC1" w:rsidRPr="00130CCB" w:rsidRDefault="008A2E4A">
      <w:pPr>
        <w:spacing w:after="0"/>
        <w:ind w:left="120"/>
      </w:pPr>
      <w:r w:rsidRPr="00130CCB">
        <w:rPr>
          <w:rFonts w:ascii="Times New Roman" w:hAnsi="Times New Roman"/>
          <w:b/>
          <w:color w:val="000000"/>
          <w:sz w:val="28"/>
        </w:rPr>
        <w:t>7 КЛАСС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left="120"/>
        <w:jc w:val="both"/>
      </w:pPr>
      <w:r w:rsidRPr="00130CCB">
        <w:rPr>
          <w:rFonts w:ascii="Times New Roman" w:hAnsi="Times New Roman"/>
          <w:b/>
          <w:color w:val="000000"/>
          <w:sz w:val="28"/>
        </w:rPr>
        <w:t>Модуль № 3 «Архитектура и дизайн».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Архитектура и дизайн – искусства художественной постройки – конструктивные искусства.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Дизайн и архитектура как создатели «второй п</w:t>
      </w:r>
      <w:r w:rsidRPr="00130CCB">
        <w:rPr>
          <w:rFonts w:ascii="Times New Roman" w:hAnsi="Times New Roman"/>
          <w:color w:val="000000"/>
          <w:sz w:val="28"/>
        </w:rPr>
        <w:t>рироды» – предметно-пространственной среды жизни людей.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Материальная культура человечества как уникальная информация о жизни людей в ра</w:t>
      </w:r>
      <w:r w:rsidRPr="00130CCB">
        <w:rPr>
          <w:rFonts w:ascii="Times New Roman" w:hAnsi="Times New Roman"/>
          <w:color w:val="000000"/>
          <w:sz w:val="28"/>
        </w:rPr>
        <w:t>зные исторические эпохи.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Возникновение архитектуры и дизайна на разных этапах общественного развития. Единство функционального и худож</w:t>
      </w:r>
      <w:r w:rsidRPr="00130CCB">
        <w:rPr>
          <w:rFonts w:ascii="Times New Roman" w:hAnsi="Times New Roman"/>
          <w:color w:val="000000"/>
          <w:sz w:val="28"/>
        </w:rPr>
        <w:t>ественного – целесообразности и красоты.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Графический дизайн.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Элементы композиции в графическом дизайне: пятно, линия, цвет, </w:t>
      </w:r>
      <w:r w:rsidRPr="00130CCB">
        <w:rPr>
          <w:rFonts w:ascii="Times New Roman" w:hAnsi="Times New Roman"/>
          <w:color w:val="000000"/>
          <w:sz w:val="28"/>
        </w:rPr>
        <w:t>буква, текст и изображение.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Основные свойства композиции: целостность и соподчинённость элементов.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Ритмическая организация элементов: </w:t>
      </w:r>
      <w:r w:rsidRPr="00130CCB">
        <w:rPr>
          <w:rFonts w:ascii="Times New Roman" w:hAnsi="Times New Roman"/>
          <w:color w:val="000000"/>
          <w:sz w:val="28"/>
        </w:rPr>
        <w:t>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Практические упражнения по созданию композиции с вариативным ритмическим расположением геометрических фигур на</w:t>
      </w:r>
      <w:r w:rsidRPr="00130CCB">
        <w:rPr>
          <w:rFonts w:ascii="Times New Roman" w:hAnsi="Times New Roman"/>
          <w:color w:val="000000"/>
          <w:sz w:val="28"/>
        </w:rPr>
        <w:t xml:space="preserve"> плоскости.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Цвет и законы колористики. Применение локального цвета. Цветовой акцент, ритм цветовых форм, доминанта.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Шрифты и шрифтовая композици</w:t>
      </w:r>
      <w:r w:rsidRPr="00130CCB">
        <w:rPr>
          <w:rFonts w:ascii="Times New Roman" w:hAnsi="Times New Roman"/>
          <w:color w:val="000000"/>
          <w:sz w:val="28"/>
        </w:rPr>
        <w:t>я в графическом дизайне. Форма буквы как изобразительно-смысловой символ.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Шрифт и содержание текста. Стилизация шрифта.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Типографика. Понимание типографской строки как элемента плоскостной композиции.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Выполнение аналитических и практических работ по теме </w:t>
      </w:r>
      <w:r w:rsidRPr="00130CCB">
        <w:rPr>
          <w:rFonts w:ascii="Times New Roman" w:hAnsi="Times New Roman"/>
          <w:color w:val="000000"/>
          <w:sz w:val="28"/>
        </w:rPr>
        <w:t>«Буква – изобразительный элемент композиции».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Композиционные основы макетирования в графическом дизайне при соединении текста</w:t>
      </w:r>
      <w:r w:rsidRPr="00130CCB">
        <w:rPr>
          <w:rFonts w:ascii="Times New Roman" w:hAnsi="Times New Roman"/>
          <w:color w:val="000000"/>
          <w:sz w:val="28"/>
        </w:rPr>
        <w:t xml:space="preserve"> и изображения.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Многообразие форм графического дизайна. Дизайн книги и журнала. Элементы, </w:t>
      </w:r>
      <w:r w:rsidRPr="00130CCB">
        <w:rPr>
          <w:rFonts w:ascii="Times New Roman" w:hAnsi="Times New Roman"/>
          <w:color w:val="000000"/>
          <w:sz w:val="28"/>
        </w:rPr>
        <w:t>составляющие конструкцию и художественное оформление книги, журнала.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Макет разворота книги или журнала по выбранной теме в виде коллажа или на основе компьютерных программ.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Макетирование объёмно-пространственных композиций.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lastRenderedPageBreak/>
        <w:t>Композиция плоскостная и простра</w:t>
      </w:r>
      <w:r w:rsidRPr="00130CCB">
        <w:rPr>
          <w:rFonts w:ascii="Times New Roman" w:hAnsi="Times New Roman"/>
          <w:color w:val="000000"/>
          <w:sz w:val="28"/>
        </w:rPr>
        <w:t>нственная. Композиционная организация пространства. Прочтение плоскостной композиции как «чертежа» пространства.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Макетирование. Введение в макет понятия рельефа местности и способы его обозначения на макете.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Выполнение практических работ по созданию объёмн</w:t>
      </w:r>
      <w:r w:rsidRPr="00130CCB">
        <w:rPr>
          <w:rFonts w:ascii="Times New Roman" w:hAnsi="Times New Roman"/>
          <w:color w:val="000000"/>
          <w:sz w:val="28"/>
        </w:rPr>
        <w:t>о-пространственных композиций. Объём и пространство. Взаимосвязь объектов в архитектурном макете.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</w:t>
      </w:r>
      <w:r w:rsidRPr="00130CCB">
        <w:rPr>
          <w:rFonts w:ascii="Times New Roman" w:hAnsi="Times New Roman"/>
          <w:color w:val="000000"/>
          <w:sz w:val="28"/>
        </w:rPr>
        <w:t>образный характер постройки.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Роль эволюции строительных материалов и строительных технологий в изменении архитектурны</w:t>
      </w:r>
      <w:r w:rsidRPr="00130CCB">
        <w:rPr>
          <w:rFonts w:ascii="Times New Roman" w:hAnsi="Times New Roman"/>
          <w:color w:val="000000"/>
          <w:sz w:val="28"/>
        </w:rPr>
        <w:t>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Многообразие предметного мира, создаваемого человеком. Функция вещи и </w:t>
      </w:r>
      <w:r w:rsidRPr="00130CCB">
        <w:rPr>
          <w:rFonts w:ascii="Times New Roman" w:hAnsi="Times New Roman"/>
          <w:color w:val="000000"/>
          <w:sz w:val="28"/>
        </w:rPr>
        <w:t>её форма. Образ времени в предметах, создаваемых человеком.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</w:t>
      </w:r>
      <w:r w:rsidRPr="00130CCB">
        <w:rPr>
          <w:rFonts w:ascii="Times New Roman" w:hAnsi="Times New Roman"/>
          <w:color w:val="000000"/>
          <w:sz w:val="28"/>
        </w:rPr>
        <w:t>материалов на изменение формы предмета.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Выполнение аналитических зарисовок форм бытовых предметов.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Творческое проектирование предметов быта с определением их функций и материала изготовления.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Цвет в архитектуре и дизайне. Эмоциональное и формообразующее зн</w:t>
      </w:r>
      <w:r w:rsidRPr="00130CCB">
        <w:rPr>
          <w:rFonts w:ascii="Times New Roman" w:hAnsi="Times New Roman"/>
          <w:color w:val="000000"/>
          <w:sz w:val="28"/>
        </w:rPr>
        <w:t>ачение цвета в дизайне и архитектуре. Влияние цвета на восприятие формы объектов архитектуры и дизайна.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Конструирование объектов дизайна или архитектурное макетирование с использованием цвета.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Социальное значение дизайна и архитектуры как среды жизни челов</w:t>
      </w:r>
      <w:r w:rsidRPr="00130CCB">
        <w:rPr>
          <w:rFonts w:ascii="Times New Roman" w:hAnsi="Times New Roman"/>
          <w:color w:val="000000"/>
          <w:sz w:val="28"/>
        </w:rPr>
        <w:t>ека.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</w:t>
      </w:r>
      <w:r w:rsidRPr="00130CCB">
        <w:rPr>
          <w:rFonts w:ascii="Times New Roman" w:hAnsi="Times New Roman"/>
          <w:color w:val="000000"/>
          <w:sz w:val="28"/>
        </w:rPr>
        <w:t>этапов духовной, художественной и материальной культуры разных народов и эпох.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Выполнение заданий по теме «Архитектурные образы прошлых</w:t>
      </w:r>
      <w:r w:rsidRPr="00130CCB">
        <w:rPr>
          <w:rFonts w:ascii="Times New Roman" w:hAnsi="Times New Roman"/>
          <w:color w:val="000000"/>
          <w:sz w:val="28"/>
        </w:rPr>
        <w:t xml:space="preserve"> эпох» в виде аналитических зарисовок известных архитектурных памятников по фотографиям и другим видам изображения.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Пути развития современной архитектуры и дизайна: город сегодня и завтра.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130CCB">
        <w:rPr>
          <w:rFonts w:ascii="Times New Roman" w:hAnsi="Times New Roman"/>
          <w:color w:val="000000"/>
          <w:sz w:val="28"/>
        </w:rPr>
        <w:t xml:space="preserve"> в. Её технологически</w:t>
      </w:r>
      <w:r w:rsidRPr="00130CCB">
        <w:rPr>
          <w:rFonts w:ascii="Times New Roman" w:hAnsi="Times New Roman"/>
          <w:color w:val="000000"/>
          <w:sz w:val="28"/>
        </w:rPr>
        <w:t>е и эстетические предпосылки и истоки. Социальный аспект «перестройки» в архитектуре.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</w:t>
      </w:r>
      <w:r w:rsidRPr="00130CCB">
        <w:rPr>
          <w:rFonts w:ascii="Times New Roman" w:hAnsi="Times New Roman"/>
          <w:color w:val="000000"/>
          <w:sz w:val="28"/>
        </w:rPr>
        <w:t>рессивности среды современного города.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Роль цвета в формировании пространства. Схема-планировка и реальность.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Современные поиски новой эстетики в </w:t>
      </w:r>
      <w:r w:rsidRPr="00130CCB">
        <w:rPr>
          <w:rFonts w:ascii="Times New Roman" w:hAnsi="Times New Roman"/>
          <w:color w:val="000000"/>
          <w:sz w:val="28"/>
        </w:rPr>
        <w:t>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Индивидуальный образ каждого города. Неповторимость исторических кварталов и значе</w:t>
      </w:r>
      <w:r w:rsidRPr="00130CCB">
        <w:rPr>
          <w:rFonts w:ascii="Times New Roman" w:hAnsi="Times New Roman"/>
          <w:color w:val="000000"/>
          <w:sz w:val="28"/>
        </w:rPr>
        <w:t>ние культурного наследия для современной жизни людей.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Проектирование дизайна объектов го</w:t>
      </w:r>
      <w:r w:rsidRPr="00130CCB">
        <w:rPr>
          <w:rFonts w:ascii="Times New Roman" w:hAnsi="Times New Roman"/>
          <w:color w:val="000000"/>
          <w:sz w:val="28"/>
        </w:rPr>
        <w:t>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Выполнение практической работы по теме «Проектирование дизайна объектов город</w:t>
      </w:r>
      <w:r w:rsidRPr="00130CCB">
        <w:rPr>
          <w:rFonts w:ascii="Times New Roman" w:hAnsi="Times New Roman"/>
          <w:color w:val="000000"/>
          <w:sz w:val="28"/>
        </w:rPr>
        <w:t>ской среды» в виде создания коллажнографической композиции или дизайн-проекта оформления витрины магазина.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Образно-стилево</w:t>
      </w:r>
      <w:r w:rsidRPr="00130CCB">
        <w:rPr>
          <w:rFonts w:ascii="Times New Roman" w:hAnsi="Times New Roman"/>
          <w:color w:val="000000"/>
          <w:sz w:val="28"/>
        </w:rPr>
        <w:t>е единство материальной культуры каждой эпохи. Интерьер как отражение стиля жизни его хозяев.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Интерьеры общественных зданий (теат</w:t>
      </w:r>
      <w:r w:rsidRPr="00130CCB">
        <w:rPr>
          <w:rFonts w:ascii="Times New Roman" w:hAnsi="Times New Roman"/>
          <w:color w:val="000000"/>
          <w:sz w:val="28"/>
        </w:rPr>
        <w:t>р, кафе, вокзал, офис, школа).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Организация архитектурно-ландшафтного пространства. Город в единстве с ландшафтно-</w:t>
      </w:r>
      <w:r w:rsidRPr="00130CCB">
        <w:rPr>
          <w:rFonts w:ascii="Times New Roman" w:hAnsi="Times New Roman"/>
          <w:color w:val="000000"/>
          <w:sz w:val="28"/>
        </w:rPr>
        <w:t>парковой средой.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Выполнение дизайн-проекта территории парка или приусадебн</w:t>
      </w:r>
      <w:r w:rsidRPr="00130CCB">
        <w:rPr>
          <w:rFonts w:ascii="Times New Roman" w:hAnsi="Times New Roman"/>
          <w:color w:val="000000"/>
          <w:sz w:val="28"/>
        </w:rPr>
        <w:t>ого участка в виде схемы-чертежа.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Образ человека и индивидуальное проектирование.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Организация пространства жилой среды как отражение социального </w:t>
      </w:r>
      <w:r w:rsidRPr="00130CCB">
        <w:rPr>
          <w:rFonts w:ascii="Times New Roman" w:hAnsi="Times New Roman"/>
          <w:color w:val="000000"/>
          <w:sz w:val="28"/>
        </w:rPr>
        <w:t xml:space="preserve">заказа и индивидуальности человека, его вкуса, потребностей и возможностей. 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Образно-личностное проектирование в дизайне и архитектуре.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Проектные работы по созданию облика частного дома, комнаты и сада. Дизайн предметной среды в интерьере частного дома. Мо</w:t>
      </w:r>
      <w:r w:rsidRPr="00130CCB">
        <w:rPr>
          <w:rFonts w:ascii="Times New Roman" w:hAnsi="Times New Roman"/>
          <w:color w:val="000000"/>
          <w:sz w:val="28"/>
        </w:rPr>
        <w:t>да и культура как параметры создания собственного костюма или комплекта одежды.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</w:t>
      </w:r>
      <w:r w:rsidRPr="00130CCB">
        <w:rPr>
          <w:rFonts w:ascii="Times New Roman" w:hAnsi="Times New Roman"/>
          <w:color w:val="000000"/>
          <w:sz w:val="28"/>
        </w:rPr>
        <w:t>вания массовым сознанием.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Выполнение практических творческих эскиз</w:t>
      </w:r>
      <w:r w:rsidRPr="00130CCB">
        <w:rPr>
          <w:rFonts w:ascii="Times New Roman" w:hAnsi="Times New Roman"/>
          <w:color w:val="000000"/>
          <w:sz w:val="28"/>
        </w:rPr>
        <w:t>ов по теме «Дизайн современной одежды».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Имидж-дизайн и его связь с публичностью, технологией социального поведения, рекламой, общественн</w:t>
      </w:r>
      <w:r w:rsidRPr="00130CCB">
        <w:rPr>
          <w:rFonts w:ascii="Times New Roman" w:hAnsi="Times New Roman"/>
          <w:color w:val="000000"/>
          <w:sz w:val="28"/>
        </w:rPr>
        <w:t>ой деятельностью.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Дизайн и архитектура – средства организации среды жизни людей и строительства нового мира.</w:t>
      </w:r>
    </w:p>
    <w:p w:rsidR="00C84BC1" w:rsidRPr="00130CCB" w:rsidRDefault="00C84BC1">
      <w:pPr>
        <w:spacing w:after="0"/>
        <w:ind w:left="120"/>
      </w:pPr>
      <w:bookmarkStart w:id="6" w:name="_Toc139632456"/>
      <w:bookmarkEnd w:id="6"/>
    </w:p>
    <w:p w:rsidR="00C84BC1" w:rsidRPr="00130CCB" w:rsidRDefault="008A2E4A">
      <w:pPr>
        <w:spacing w:after="0" w:line="264" w:lineRule="auto"/>
        <w:ind w:left="120"/>
        <w:jc w:val="both"/>
      </w:pPr>
      <w:r w:rsidRPr="00130CCB">
        <w:rPr>
          <w:rFonts w:ascii="Times New Roman" w:hAnsi="Times New Roman"/>
          <w:b/>
          <w:color w:val="000000"/>
          <w:sz w:val="28"/>
        </w:rPr>
        <w:t>Вариативный модуль. Модуль № 4 «Изображение в синтетических, экранных видах искусства и художественная фотография»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lastRenderedPageBreak/>
        <w:t xml:space="preserve">Синтетические – </w:t>
      </w:r>
      <w:r w:rsidRPr="00130CCB">
        <w:rPr>
          <w:rFonts w:ascii="Times New Roman" w:hAnsi="Times New Roman"/>
          <w:color w:val="000000"/>
          <w:sz w:val="28"/>
        </w:rPr>
        <w:t>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Значение развития технологий в становлении новых видов искусства.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Мультимедиа и объединение множества воспринимаемых человеком</w:t>
      </w:r>
      <w:r w:rsidRPr="00130CCB">
        <w:rPr>
          <w:rFonts w:ascii="Times New Roman" w:hAnsi="Times New Roman"/>
          <w:color w:val="000000"/>
          <w:sz w:val="28"/>
        </w:rPr>
        <w:t xml:space="preserve"> информационных средств на экране цифрового искусства.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Художник и искусство театра.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Рождение театра в древнейших обрядах. История развития искусства театра.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Жанровое многообразие театральных представлений, шоу, праздников и их визуальный облик.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Роль </w:t>
      </w:r>
      <w:r w:rsidRPr="00130CCB">
        <w:rPr>
          <w:rFonts w:ascii="Times New Roman" w:hAnsi="Times New Roman"/>
          <w:color w:val="000000"/>
          <w:sz w:val="28"/>
        </w:rPr>
        <w:t>художника и виды профессиональной деятельности художника в современном театре.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Роль освещения в визуальном облике театрального действия. Б</w:t>
      </w:r>
      <w:r w:rsidRPr="00130CCB">
        <w:rPr>
          <w:rFonts w:ascii="Times New Roman" w:hAnsi="Times New Roman"/>
          <w:color w:val="000000"/>
          <w:sz w:val="28"/>
        </w:rPr>
        <w:t>утафорские, пошивочные, декорационные и иные цеха в театре.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Творчество художников-постановщиков в истории отечественного искусств</w:t>
      </w:r>
      <w:r w:rsidRPr="00130CCB">
        <w:rPr>
          <w:rFonts w:ascii="Times New Roman" w:hAnsi="Times New Roman"/>
          <w:color w:val="000000"/>
          <w:sz w:val="28"/>
        </w:rPr>
        <w:t>а (К. Коровин, И. Билибин, А. Головин и других художников-постановщиков). Школьный спектакль и работа художника по его подготовке.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Условность и</w:t>
      </w:r>
      <w:r w:rsidRPr="00130CCB">
        <w:rPr>
          <w:rFonts w:ascii="Times New Roman" w:hAnsi="Times New Roman"/>
          <w:color w:val="000000"/>
          <w:sz w:val="28"/>
        </w:rPr>
        <w:t xml:space="preserve"> метафора в театральной постановке как образная и авторская интерпретация реальности.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Художественная фотография.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Рождение фотографии как технологическая революция запечатления реальности. Искусство и технология. История фотографии: от дагеротипа до компьют</w:t>
      </w:r>
      <w:r w:rsidRPr="00130CCB">
        <w:rPr>
          <w:rFonts w:ascii="Times New Roman" w:hAnsi="Times New Roman"/>
          <w:color w:val="000000"/>
          <w:sz w:val="28"/>
        </w:rPr>
        <w:t>ерных технологий.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Современные возможности художественной обработки цифровой фотографии.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Картина мира и «Родиноведение» в фотографиях С.М. Прокудина-Горского. Сохранённая история и роль его фотографий в современной отечественной культуре.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Фотография – искус</w:t>
      </w:r>
      <w:r w:rsidRPr="00130CCB">
        <w:rPr>
          <w:rFonts w:ascii="Times New Roman" w:hAnsi="Times New Roman"/>
          <w:color w:val="000000"/>
          <w:sz w:val="28"/>
        </w:rPr>
        <w:t>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lastRenderedPageBreak/>
        <w:t>Композиция кадра, ракурс, плановость, графический ритм.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Умения наблюдать и выявлять выразительность и красоту окружаю</w:t>
      </w:r>
      <w:r w:rsidRPr="00130CCB">
        <w:rPr>
          <w:rFonts w:ascii="Times New Roman" w:hAnsi="Times New Roman"/>
          <w:color w:val="000000"/>
          <w:sz w:val="28"/>
        </w:rPr>
        <w:t>щей жизни с помощью фотографии.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Фотопейзаж в творчестве профессиональных фотографов. 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Образные возможности чёрно-белой и цветной фотографии.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Роль тональных контрастов и роль цвета в эмоционально-образном восприятии пейзажа.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Роль освещения в портретном обра</w:t>
      </w:r>
      <w:r w:rsidRPr="00130CCB">
        <w:rPr>
          <w:rFonts w:ascii="Times New Roman" w:hAnsi="Times New Roman"/>
          <w:color w:val="000000"/>
          <w:sz w:val="28"/>
        </w:rPr>
        <w:t>зе. Фотография постановочная и документальная.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Портрет в фотографии, его общее и особенное по сравнению с живописным и графическим портретом. Опыт </w:t>
      </w:r>
      <w:r w:rsidRPr="00130CCB">
        <w:rPr>
          <w:rFonts w:ascii="Times New Roman" w:hAnsi="Times New Roman"/>
          <w:color w:val="000000"/>
          <w:sz w:val="28"/>
        </w:rPr>
        <w:t>выполнения портретных фотографий.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Фоторепортаж – дневник истории. Значение работы военных фотографов. Спортивные фотографии. Образ</w:t>
      </w:r>
      <w:r w:rsidRPr="00130CCB">
        <w:rPr>
          <w:rFonts w:ascii="Times New Roman" w:hAnsi="Times New Roman"/>
          <w:color w:val="000000"/>
          <w:sz w:val="28"/>
        </w:rPr>
        <w:t xml:space="preserve"> современности в репортажных фотографиях.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«Работать для жизни…» – фотографии Александра Родченко, их значение и влияние на стиль эпохи.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Коллаж как жанр</w:t>
      </w:r>
      <w:r w:rsidRPr="00130CCB">
        <w:rPr>
          <w:rFonts w:ascii="Times New Roman" w:hAnsi="Times New Roman"/>
          <w:color w:val="000000"/>
          <w:sz w:val="28"/>
        </w:rPr>
        <w:t xml:space="preserve"> художественного творчества с помощью различных компьютерных программ.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Художественная фотография как авторское видение мира, как образ времени и влияние фотообраза на жизнь людей.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Изображение и искусство кино.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Ожившее изображение. История кино и его эволюц</w:t>
      </w:r>
      <w:r w:rsidRPr="00130CCB">
        <w:rPr>
          <w:rFonts w:ascii="Times New Roman" w:hAnsi="Times New Roman"/>
          <w:color w:val="000000"/>
          <w:sz w:val="28"/>
        </w:rPr>
        <w:t>ия как искусства.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Монтаж композиционно построенных кадров – основа </w:t>
      </w:r>
      <w:r w:rsidRPr="00130CCB">
        <w:rPr>
          <w:rFonts w:ascii="Times New Roman" w:hAnsi="Times New Roman"/>
          <w:color w:val="000000"/>
          <w:sz w:val="28"/>
        </w:rPr>
        <w:t>языка киноискусства.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Художник-постановщик и его команда художников в работе по созданию фильма. Эскизы мест действия, образы и костюмы персонажей, раскадровка, чертежи и воплощение в материале. Пространство и предметы, историческая конкретность и художеств</w:t>
      </w:r>
      <w:r w:rsidRPr="00130CCB">
        <w:rPr>
          <w:rFonts w:ascii="Times New Roman" w:hAnsi="Times New Roman"/>
          <w:color w:val="000000"/>
          <w:sz w:val="28"/>
        </w:rPr>
        <w:t>енный образ – видеоряд художественного игрового фильма.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lastRenderedPageBreak/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Искусство анимации и художник-мультипликатор. Рисованные, кукольные мул</w:t>
      </w:r>
      <w:r w:rsidRPr="00130CCB">
        <w:rPr>
          <w:rFonts w:ascii="Times New Roman" w:hAnsi="Times New Roman"/>
          <w:color w:val="000000"/>
          <w:sz w:val="28"/>
        </w:rPr>
        <w:t>ьтфильмы и цифровая анимация. Уолт Дисней и его студия. Особое лицо отечественной мультипликации, её знаменитые создатели.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Использование электронно-цифровых технологий в современном игровом кинематографе.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Компьютерная анимация на занятиях в школе. Техничес</w:t>
      </w:r>
      <w:r w:rsidRPr="00130CCB">
        <w:rPr>
          <w:rFonts w:ascii="Times New Roman" w:hAnsi="Times New Roman"/>
          <w:color w:val="000000"/>
          <w:sz w:val="28"/>
        </w:rPr>
        <w:t>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Этапы создания анимационного фильма. Требован</w:t>
      </w:r>
      <w:r w:rsidRPr="00130CCB">
        <w:rPr>
          <w:rFonts w:ascii="Times New Roman" w:hAnsi="Times New Roman"/>
          <w:color w:val="000000"/>
          <w:sz w:val="28"/>
        </w:rPr>
        <w:t>ия и критерии художественности.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Изобразительное искусство на телевидении.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Искусство и технология. Создатель телевидени</w:t>
      </w:r>
      <w:r w:rsidRPr="00130CCB">
        <w:rPr>
          <w:rFonts w:ascii="Times New Roman" w:hAnsi="Times New Roman"/>
          <w:color w:val="000000"/>
          <w:sz w:val="28"/>
        </w:rPr>
        <w:t>я – русский инженер Владимир Козьмич Зворыкин.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Деятельность художника на телевидении: художники по свету, костюму,</w:t>
      </w:r>
      <w:r w:rsidRPr="00130CCB">
        <w:rPr>
          <w:rFonts w:ascii="Times New Roman" w:hAnsi="Times New Roman"/>
          <w:color w:val="000000"/>
          <w:sz w:val="28"/>
        </w:rPr>
        <w:t xml:space="preserve"> гриму, сценографический дизайн и компьютерная графика.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Школьное телевидение и студия мультимедиа. Построение видеоряда и художественного оформления.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Художнические роли каждого человека в реальной бытийной жизни.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Роль искусства в жизни общества и его влиян</w:t>
      </w:r>
      <w:r w:rsidRPr="00130CCB">
        <w:rPr>
          <w:rFonts w:ascii="Times New Roman" w:hAnsi="Times New Roman"/>
          <w:color w:val="000000"/>
          <w:sz w:val="28"/>
        </w:rPr>
        <w:t>ие на жизнь каждого человека.</w:t>
      </w:r>
    </w:p>
    <w:p w:rsidR="00C84BC1" w:rsidRPr="00130CCB" w:rsidRDefault="00C84BC1">
      <w:pPr>
        <w:sectPr w:rsidR="00C84BC1" w:rsidRPr="00130CCB">
          <w:pgSz w:w="11906" w:h="16383"/>
          <w:pgMar w:top="1134" w:right="850" w:bottom="1134" w:left="1701" w:header="720" w:footer="720" w:gutter="0"/>
          <w:cols w:space="720"/>
        </w:sectPr>
      </w:pPr>
    </w:p>
    <w:p w:rsidR="00C84BC1" w:rsidRPr="00130CCB" w:rsidRDefault="008A2E4A">
      <w:pPr>
        <w:spacing w:after="0" w:line="264" w:lineRule="auto"/>
        <w:ind w:left="120"/>
        <w:jc w:val="both"/>
      </w:pPr>
      <w:bookmarkStart w:id="7" w:name="block-44781175"/>
      <w:bookmarkEnd w:id="4"/>
      <w:r w:rsidRPr="00130CCB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left="120"/>
        <w:jc w:val="both"/>
      </w:pPr>
      <w:r w:rsidRPr="00130CCB"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</w:p>
    <w:p w:rsidR="00C84BC1" w:rsidRPr="00130CCB" w:rsidRDefault="00C84BC1">
      <w:pPr>
        <w:spacing w:after="0" w:line="264" w:lineRule="auto"/>
        <w:ind w:firstLine="600"/>
        <w:jc w:val="both"/>
      </w:pPr>
      <w:bookmarkStart w:id="8" w:name="_Toc124264881"/>
      <w:bookmarkEnd w:id="8"/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Личностные результаты освоения рабочей программы основного общего образования по </w:t>
      </w:r>
      <w:r w:rsidRPr="00130CCB">
        <w:rPr>
          <w:rFonts w:ascii="Times New Roman" w:hAnsi="Times New Roman"/>
          <w:color w:val="000000"/>
          <w:sz w:val="28"/>
        </w:rPr>
        <w:t>изобразительному искусству достигаются в единстве учебной и воспитательной деятельности.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</w:t>
      </w:r>
      <w:r w:rsidRPr="00130CCB">
        <w:rPr>
          <w:rFonts w:ascii="Times New Roman" w:hAnsi="Times New Roman"/>
          <w:color w:val="000000"/>
          <w:sz w:val="28"/>
        </w:rPr>
        <w:t>м традиционным духовным ценностям, социализация личности.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</w:t>
      </w:r>
      <w:r w:rsidRPr="00130CCB">
        <w:rPr>
          <w:rFonts w:ascii="Times New Roman" w:hAnsi="Times New Roman"/>
          <w:color w:val="000000"/>
          <w:sz w:val="28"/>
        </w:rPr>
        <w:t>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b/>
          <w:color w:val="000000"/>
          <w:sz w:val="28"/>
        </w:rPr>
        <w:t>1)</w:t>
      </w:r>
      <w:r w:rsidRPr="00130CCB">
        <w:rPr>
          <w:rFonts w:ascii="Times New Roman" w:hAnsi="Times New Roman"/>
          <w:color w:val="000000"/>
          <w:sz w:val="28"/>
        </w:rPr>
        <w:t xml:space="preserve"> </w:t>
      </w:r>
      <w:r w:rsidRPr="00130CCB">
        <w:rPr>
          <w:rFonts w:ascii="Times New Roman" w:hAnsi="Times New Roman"/>
          <w:b/>
          <w:color w:val="000000"/>
          <w:sz w:val="28"/>
        </w:rPr>
        <w:t>Патриотическое воспитание.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Осуществляет</w:t>
      </w:r>
      <w:r w:rsidRPr="00130CCB">
        <w:rPr>
          <w:rFonts w:ascii="Times New Roman" w:hAnsi="Times New Roman"/>
          <w:color w:val="000000"/>
          <w:sz w:val="28"/>
        </w:rPr>
        <w:t>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</w:t>
      </w:r>
      <w:r w:rsidRPr="00130CCB">
        <w:rPr>
          <w:rFonts w:ascii="Times New Roman" w:hAnsi="Times New Roman"/>
          <w:color w:val="000000"/>
          <w:sz w:val="28"/>
        </w:rPr>
        <w:t>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</w:t>
      </w:r>
      <w:r w:rsidRPr="00130CCB">
        <w:rPr>
          <w:rFonts w:ascii="Times New Roman" w:hAnsi="Times New Roman"/>
          <w:color w:val="000000"/>
          <w:sz w:val="28"/>
        </w:rPr>
        <w:t>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</w:t>
      </w:r>
      <w:r w:rsidRPr="00130CCB">
        <w:rPr>
          <w:rFonts w:ascii="Times New Roman" w:hAnsi="Times New Roman"/>
          <w:color w:val="000000"/>
          <w:sz w:val="28"/>
        </w:rPr>
        <w:t>альному восприятию и творческому созиданию художественного образа.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b/>
          <w:color w:val="000000"/>
          <w:sz w:val="28"/>
        </w:rPr>
        <w:t>2)</w:t>
      </w:r>
      <w:r w:rsidRPr="00130CCB">
        <w:rPr>
          <w:rFonts w:ascii="Times New Roman" w:hAnsi="Times New Roman"/>
          <w:color w:val="000000"/>
          <w:sz w:val="28"/>
        </w:rPr>
        <w:t xml:space="preserve"> </w:t>
      </w:r>
      <w:r w:rsidRPr="00130CCB">
        <w:rPr>
          <w:rFonts w:ascii="Times New Roman" w:hAnsi="Times New Roman"/>
          <w:b/>
          <w:color w:val="000000"/>
          <w:sz w:val="28"/>
        </w:rPr>
        <w:t>Гражданское воспитание.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</w:t>
      </w:r>
      <w:r w:rsidRPr="00130CCB">
        <w:rPr>
          <w:rFonts w:ascii="Times New Roman" w:hAnsi="Times New Roman"/>
          <w:color w:val="000000"/>
          <w:sz w:val="28"/>
        </w:rPr>
        <w:t xml:space="preserve">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130CCB">
        <w:rPr>
          <w:rFonts w:ascii="Times New Roman" w:hAnsi="Times New Roman"/>
          <w:color w:val="000000"/>
          <w:sz w:val="28"/>
        </w:rPr>
        <w:lastRenderedPageBreak/>
        <w:t xml:space="preserve">язык, развивающий коммуникативные умения. В рамках изобразительного искусства происходит изучение </w:t>
      </w:r>
      <w:r w:rsidRPr="00130CCB">
        <w:rPr>
          <w:rFonts w:ascii="Times New Roman" w:hAnsi="Times New Roman"/>
          <w:color w:val="000000"/>
          <w:sz w:val="28"/>
        </w:rPr>
        <w:t xml:space="preserve">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</w:t>
      </w:r>
      <w:r w:rsidRPr="00130CCB">
        <w:rPr>
          <w:rFonts w:ascii="Times New Roman" w:hAnsi="Times New Roman"/>
          <w:color w:val="000000"/>
          <w:sz w:val="28"/>
        </w:rPr>
        <w:t xml:space="preserve">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b/>
          <w:color w:val="000000"/>
          <w:sz w:val="28"/>
        </w:rPr>
        <w:t>3)</w:t>
      </w:r>
      <w:r w:rsidRPr="00130CCB">
        <w:rPr>
          <w:rFonts w:ascii="Times New Roman" w:hAnsi="Times New Roman"/>
          <w:color w:val="000000"/>
          <w:sz w:val="28"/>
        </w:rPr>
        <w:t xml:space="preserve"> </w:t>
      </w:r>
      <w:r w:rsidRPr="00130CCB">
        <w:rPr>
          <w:rFonts w:ascii="Times New Roman" w:hAnsi="Times New Roman"/>
          <w:b/>
          <w:color w:val="000000"/>
          <w:sz w:val="28"/>
        </w:rPr>
        <w:t>Духовно-нравственное воспитание.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В искусстве воплощена духовн</w:t>
      </w:r>
      <w:r w:rsidRPr="00130CCB">
        <w:rPr>
          <w:rFonts w:ascii="Times New Roman" w:hAnsi="Times New Roman"/>
          <w:color w:val="000000"/>
          <w:sz w:val="28"/>
        </w:rPr>
        <w:t>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</w:t>
      </w:r>
      <w:r w:rsidRPr="00130CCB">
        <w:rPr>
          <w:rFonts w:ascii="Times New Roman" w:hAnsi="Times New Roman"/>
          <w:color w:val="000000"/>
          <w:sz w:val="28"/>
        </w:rPr>
        <w:t>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</w:t>
      </w:r>
      <w:r w:rsidRPr="00130CCB">
        <w:rPr>
          <w:rFonts w:ascii="Times New Roman" w:hAnsi="Times New Roman"/>
          <w:color w:val="000000"/>
          <w:sz w:val="28"/>
        </w:rPr>
        <w:t xml:space="preserve">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b/>
          <w:color w:val="000000"/>
          <w:sz w:val="28"/>
        </w:rPr>
        <w:t>4)</w:t>
      </w:r>
      <w:r w:rsidRPr="00130CCB">
        <w:rPr>
          <w:rFonts w:ascii="Times New Roman" w:hAnsi="Times New Roman"/>
          <w:color w:val="000000"/>
          <w:sz w:val="28"/>
        </w:rPr>
        <w:t xml:space="preserve"> </w:t>
      </w:r>
      <w:r w:rsidRPr="00130CCB">
        <w:rPr>
          <w:rFonts w:ascii="Times New Roman" w:hAnsi="Times New Roman"/>
          <w:b/>
          <w:color w:val="000000"/>
          <w:sz w:val="28"/>
        </w:rPr>
        <w:t>Эстетическое воспитание.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Эстетическое (от греч. </w:t>
      </w:r>
      <w:r>
        <w:rPr>
          <w:rFonts w:ascii="Times New Roman" w:hAnsi="Times New Roman"/>
          <w:color w:val="000000"/>
          <w:sz w:val="28"/>
        </w:rPr>
        <w:t>aisthetikos</w:t>
      </w:r>
      <w:r w:rsidRPr="00130CCB">
        <w:rPr>
          <w:rFonts w:ascii="Times New Roman" w:hAnsi="Times New Roman"/>
          <w:color w:val="000000"/>
          <w:sz w:val="28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</w:t>
      </w:r>
      <w:r w:rsidRPr="00130CCB">
        <w:rPr>
          <w:rFonts w:ascii="Times New Roman" w:hAnsi="Times New Roman"/>
          <w:color w:val="000000"/>
          <w:sz w:val="28"/>
        </w:rPr>
        <w:t>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</w:t>
      </w:r>
      <w:r w:rsidRPr="00130CCB">
        <w:rPr>
          <w:rFonts w:ascii="Times New Roman" w:hAnsi="Times New Roman"/>
          <w:color w:val="000000"/>
          <w:sz w:val="28"/>
        </w:rPr>
        <w:t>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самореализующейся и ответственной личности, способной к пози</w:t>
      </w:r>
      <w:r w:rsidRPr="00130CCB">
        <w:rPr>
          <w:rFonts w:ascii="Times New Roman" w:hAnsi="Times New Roman"/>
          <w:color w:val="000000"/>
          <w:sz w:val="28"/>
        </w:rPr>
        <w:t>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b/>
          <w:color w:val="000000"/>
          <w:sz w:val="28"/>
        </w:rPr>
        <w:t>5)</w:t>
      </w:r>
      <w:r w:rsidRPr="00130CCB">
        <w:rPr>
          <w:rFonts w:ascii="Times New Roman" w:hAnsi="Times New Roman"/>
          <w:color w:val="000000"/>
          <w:sz w:val="28"/>
        </w:rPr>
        <w:t xml:space="preserve"> </w:t>
      </w:r>
      <w:r w:rsidRPr="00130CCB">
        <w:rPr>
          <w:rFonts w:ascii="Times New Roman" w:hAnsi="Times New Roman"/>
          <w:b/>
          <w:color w:val="000000"/>
          <w:sz w:val="28"/>
        </w:rPr>
        <w:t>Ценности познавательной деятельности.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lastRenderedPageBreak/>
        <w:t>В процессе художественной деятельности на занятиях изобраз</w:t>
      </w:r>
      <w:r w:rsidRPr="00130CCB">
        <w:rPr>
          <w:rFonts w:ascii="Times New Roman" w:hAnsi="Times New Roman"/>
          <w:color w:val="000000"/>
          <w:sz w:val="28"/>
        </w:rPr>
        <w:t>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</w:t>
      </w:r>
      <w:r w:rsidRPr="00130CCB">
        <w:rPr>
          <w:rFonts w:ascii="Times New Roman" w:hAnsi="Times New Roman"/>
          <w:color w:val="000000"/>
          <w:sz w:val="28"/>
        </w:rPr>
        <w:t>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b/>
          <w:color w:val="000000"/>
          <w:sz w:val="28"/>
        </w:rPr>
        <w:t>6)</w:t>
      </w:r>
      <w:r w:rsidRPr="00130CCB">
        <w:rPr>
          <w:rFonts w:ascii="Times New Roman" w:hAnsi="Times New Roman"/>
          <w:color w:val="000000"/>
          <w:sz w:val="28"/>
        </w:rPr>
        <w:t xml:space="preserve"> </w:t>
      </w:r>
      <w:r w:rsidRPr="00130CCB">
        <w:rPr>
          <w:rFonts w:ascii="Times New Roman" w:hAnsi="Times New Roman"/>
          <w:b/>
          <w:color w:val="000000"/>
          <w:sz w:val="28"/>
        </w:rPr>
        <w:t>Экологическое воспитание.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Повышение уровня экологической культуры, осознание глобального характера экологических пробл</w:t>
      </w:r>
      <w:r w:rsidRPr="00130CCB">
        <w:rPr>
          <w:rFonts w:ascii="Times New Roman" w:hAnsi="Times New Roman"/>
          <w:color w:val="000000"/>
          <w:sz w:val="28"/>
        </w:rPr>
        <w:t>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</w:t>
      </w:r>
      <w:r w:rsidRPr="00130CCB">
        <w:rPr>
          <w:rFonts w:ascii="Times New Roman" w:hAnsi="Times New Roman"/>
          <w:color w:val="000000"/>
          <w:sz w:val="28"/>
        </w:rPr>
        <w:t>о-творческой работе.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b/>
          <w:color w:val="000000"/>
          <w:sz w:val="28"/>
        </w:rPr>
        <w:t>7)</w:t>
      </w:r>
      <w:r w:rsidRPr="00130CCB">
        <w:rPr>
          <w:rFonts w:ascii="Times New Roman" w:hAnsi="Times New Roman"/>
          <w:color w:val="000000"/>
          <w:sz w:val="28"/>
        </w:rPr>
        <w:t xml:space="preserve"> </w:t>
      </w:r>
      <w:r w:rsidRPr="00130CCB">
        <w:rPr>
          <w:rFonts w:ascii="Times New Roman" w:hAnsi="Times New Roman"/>
          <w:b/>
          <w:color w:val="000000"/>
          <w:sz w:val="28"/>
        </w:rPr>
        <w:t>Трудовое воспитание.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</w:t>
      </w:r>
      <w:r w:rsidRPr="00130CCB">
        <w:rPr>
          <w:rFonts w:ascii="Times New Roman" w:hAnsi="Times New Roman"/>
          <w:color w:val="000000"/>
          <w:sz w:val="28"/>
        </w:rPr>
        <w:t>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</w:t>
      </w:r>
      <w:r w:rsidRPr="00130CCB">
        <w:rPr>
          <w:rFonts w:ascii="Times New Roman" w:hAnsi="Times New Roman"/>
          <w:color w:val="000000"/>
          <w:sz w:val="28"/>
        </w:rPr>
        <w:t>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b/>
          <w:color w:val="000000"/>
          <w:sz w:val="28"/>
        </w:rPr>
        <w:t>8</w:t>
      </w:r>
      <w:r w:rsidRPr="00130CCB">
        <w:rPr>
          <w:rFonts w:ascii="Times New Roman" w:hAnsi="Times New Roman"/>
          <w:b/>
          <w:color w:val="000000"/>
          <w:sz w:val="28"/>
        </w:rPr>
        <w:t>)</w:t>
      </w:r>
      <w:r w:rsidRPr="00130CCB">
        <w:rPr>
          <w:rFonts w:ascii="Times New Roman" w:hAnsi="Times New Roman"/>
          <w:color w:val="000000"/>
          <w:sz w:val="28"/>
        </w:rPr>
        <w:t xml:space="preserve"> </w:t>
      </w:r>
      <w:r w:rsidRPr="00130CCB">
        <w:rPr>
          <w:rFonts w:ascii="Times New Roman" w:hAnsi="Times New Roman"/>
          <w:b/>
          <w:color w:val="000000"/>
          <w:sz w:val="28"/>
        </w:rPr>
        <w:t>Воспитывающая предметно-эстетическая среда.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</w:t>
      </w:r>
      <w:r w:rsidRPr="00130CCB">
        <w:rPr>
          <w:rFonts w:ascii="Times New Roman" w:hAnsi="Times New Roman"/>
          <w:color w:val="000000"/>
          <w:sz w:val="28"/>
        </w:rPr>
        <w:t>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</w:t>
      </w:r>
      <w:r w:rsidRPr="00130CCB">
        <w:rPr>
          <w:rFonts w:ascii="Times New Roman" w:hAnsi="Times New Roman"/>
          <w:color w:val="000000"/>
          <w:sz w:val="28"/>
        </w:rPr>
        <w:t>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C84BC1" w:rsidRPr="00130CCB" w:rsidRDefault="008A2E4A">
      <w:pPr>
        <w:spacing w:after="0"/>
        <w:ind w:left="120"/>
      </w:pPr>
      <w:r w:rsidRPr="00130CCB">
        <w:rPr>
          <w:rFonts w:ascii="Times New Roman" w:hAnsi="Times New Roman"/>
          <w:b/>
          <w:color w:val="000000"/>
          <w:sz w:val="28"/>
        </w:rPr>
        <w:t>МЕТАПРЕДМЕТНЫЕ РЕЗУЛЬТАТЫ</w:t>
      </w:r>
      <w:r w:rsidRPr="00130CCB">
        <w:rPr>
          <w:rFonts w:ascii="Times New Roman" w:hAnsi="Times New Roman"/>
          <w:color w:val="000000"/>
          <w:sz w:val="28"/>
        </w:rPr>
        <w:t xml:space="preserve"> 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left="120"/>
        <w:jc w:val="both"/>
      </w:pPr>
      <w:r w:rsidRPr="00130CCB"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 w:rsidRPr="00130CCB">
        <w:rPr>
          <w:rFonts w:ascii="Times New Roman" w:hAnsi="Times New Roman"/>
          <w:color w:val="000000"/>
          <w:sz w:val="28"/>
        </w:rPr>
        <w:t xml:space="preserve"> 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lastRenderedPageBreak/>
        <w:t xml:space="preserve">У обучающегося будут </w:t>
      </w:r>
      <w:r w:rsidRPr="00130CCB">
        <w:rPr>
          <w:rFonts w:ascii="Times New Roman" w:hAnsi="Times New Roman"/>
          <w:color w:val="000000"/>
          <w:sz w:val="28"/>
        </w:rPr>
        <w:t>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C84BC1" w:rsidRPr="00130CCB" w:rsidRDefault="008A2E4A">
      <w:pPr>
        <w:numPr>
          <w:ilvl w:val="0"/>
          <w:numId w:val="1"/>
        </w:numPr>
        <w:spacing w:after="0" w:line="264" w:lineRule="auto"/>
        <w:jc w:val="both"/>
      </w:pPr>
      <w:r w:rsidRPr="00130CCB">
        <w:rPr>
          <w:rFonts w:ascii="Times New Roman" w:hAnsi="Times New Roman"/>
          <w:color w:val="000000"/>
          <w:sz w:val="28"/>
        </w:rPr>
        <w:t>сравнивать предметные и пространственные объекты по заданным основаниям;</w:t>
      </w:r>
    </w:p>
    <w:p w:rsidR="00C84BC1" w:rsidRDefault="008A2E4A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C84BC1" w:rsidRPr="00130CCB" w:rsidRDefault="008A2E4A">
      <w:pPr>
        <w:numPr>
          <w:ilvl w:val="0"/>
          <w:numId w:val="1"/>
        </w:numPr>
        <w:spacing w:after="0" w:line="264" w:lineRule="auto"/>
        <w:jc w:val="both"/>
      </w:pPr>
      <w:r w:rsidRPr="00130CCB">
        <w:rPr>
          <w:rFonts w:ascii="Times New Roman" w:hAnsi="Times New Roman"/>
          <w:color w:val="000000"/>
          <w:sz w:val="28"/>
        </w:rPr>
        <w:t>выя</w:t>
      </w:r>
      <w:r w:rsidRPr="00130CCB">
        <w:rPr>
          <w:rFonts w:ascii="Times New Roman" w:hAnsi="Times New Roman"/>
          <w:color w:val="000000"/>
          <w:sz w:val="28"/>
        </w:rPr>
        <w:t>влять положение предметной формы в пространстве;</w:t>
      </w:r>
    </w:p>
    <w:p w:rsidR="00C84BC1" w:rsidRDefault="008A2E4A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C84BC1" w:rsidRPr="00130CCB" w:rsidRDefault="008A2E4A">
      <w:pPr>
        <w:numPr>
          <w:ilvl w:val="0"/>
          <w:numId w:val="1"/>
        </w:numPr>
        <w:spacing w:after="0" w:line="264" w:lineRule="auto"/>
        <w:jc w:val="both"/>
      </w:pPr>
      <w:r w:rsidRPr="00130CCB">
        <w:rPr>
          <w:rFonts w:ascii="Times New Roman" w:hAnsi="Times New Roman"/>
          <w:color w:val="000000"/>
          <w:sz w:val="28"/>
        </w:rPr>
        <w:t>анализировать структуру предмета, конструкции, пространства, зрительного образа;</w:t>
      </w:r>
    </w:p>
    <w:p w:rsidR="00C84BC1" w:rsidRDefault="008A2E4A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структурировать предметно-пространственные явления;</w:t>
      </w:r>
    </w:p>
    <w:p w:rsidR="00C84BC1" w:rsidRPr="00130CCB" w:rsidRDefault="008A2E4A">
      <w:pPr>
        <w:numPr>
          <w:ilvl w:val="0"/>
          <w:numId w:val="1"/>
        </w:numPr>
        <w:spacing w:after="0" w:line="264" w:lineRule="auto"/>
        <w:jc w:val="both"/>
      </w:pPr>
      <w:r w:rsidRPr="00130CCB">
        <w:rPr>
          <w:rFonts w:ascii="Times New Roman" w:hAnsi="Times New Roman"/>
          <w:color w:val="000000"/>
          <w:sz w:val="28"/>
        </w:rPr>
        <w:t>сопоставлять пропорциональное соотно</w:t>
      </w:r>
      <w:r w:rsidRPr="00130CCB">
        <w:rPr>
          <w:rFonts w:ascii="Times New Roman" w:hAnsi="Times New Roman"/>
          <w:color w:val="000000"/>
          <w:sz w:val="28"/>
        </w:rPr>
        <w:t>шение частей внутри целого и предметов между собой;</w:t>
      </w:r>
    </w:p>
    <w:p w:rsidR="00C84BC1" w:rsidRPr="00130CCB" w:rsidRDefault="008A2E4A">
      <w:pPr>
        <w:numPr>
          <w:ilvl w:val="0"/>
          <w:numId w:val="1"/>
        </w:numPr>
        <w:spacing w:after="0" w:line="264" w:lineRule="auto"/>
        <w:jc w:val="both"/>
      </w:pPr>
      <w:r w:rsidRPr="00130CCB">
        <w:rPr>
          <w:rFonts w:ascii="Times New Roman" w:hAnsi="Times New Roman"/>
          <w:color w:val="000000"/>
          <w:sz w:val="28"/>
        </w:rPr>
        <w:t>абстрагировать образ реальности в построении плоской или пространственной композиции.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универсальных по</w:t>
      </w:r>
      <w:r w:rsidRPr="00130CCB">
        <w:rPr>
          <w:rFonts w:ascii="Times New Roman" w:hAnsi="Times New Roman"/>
          <w:color w:val="000000"/>
          <w:sz w:val="28"/>
        </w:rPr>
        <w:t>знавательных учебных действий:</w:t>
      </w:r>
    </w:p>
    <w:p w:rsidR="00C84BC1" w:rsidRPr="00130CCB" w:rsidRDefault="008A2E4A">
      <w:pPr>
        <w:numPr>
          <w:ilvl w:val="0"/>
          <w:numId w:val="2"/>
        </w:numPr>
        <w:spacing w:after="0" w:line="264" w:lineRule="auto"/>
        <w:jc w:val="both"/>
      </w:pPr>
      <w:r w:rsidRPr="00130CCB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явлений художественной культуры;</w:t>
      </w:r>
    </w:p>
    <w:p w:rsidR="00C84BC1" w:rsidRPr="00130CCB" w:rsidRDefault="008A2E4A">
      <w:pPr>
        <w:numPr>
          <w:ilvl w:val="0"/>
          <w:numId w:val="2"/>
        </w:numPr>
        <w:spacing w:after="0" w:line="264" w:lineRule="auto"/>
        <w:jc w:val="both"/>
      </w:pPr>
      <w:r w:rsidRPr="00130CCB">
        <w:rPr>
          <w:rFonts w:ascii="Times New Roman" w:hAnsi="Times New Roman"/>
          <w:color w:val="000000"/>
          <w:sz w:val="28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C84BC1" w:rsidRPr="00130CCB" w:rsidRDefault="008A2E4A">
      <w:pPr>
        <w:numPr>
          <w:ilvl w:val="0"/>
          <w:numId w:val="2"/>
        </w:numPr>
        <w:spacing w:after="0" w:line="264" w:lineRule="auto"/>
        <w:jc w:val="both"/>
      </w:pPr>
      <w:r w:rsidRPr="00130CCB">
        <w:rPr>
          <w:rFonts w:ascii="Times New Roman" w:hAnsi="Times New Roman"/>
          <w:color w:val="000000"/>
          <w:sz w:val="28"/>
        </w:rPr>
        <w:t>классифицировать про</w:t>
      </w:r>
      <w:r w:rsidRPr="00130CCB">
        <w:rPr>
          <w:rFonts w:ascii="Times New Roman" w:hAnsi="Times New Roman"/>
          <w:color w:val="000000"/>
          <w:sz w:val="28"/>
        </w:rPr>
        <w:t>изведения искусства по видам и, соответственно, по назначению в жизни людей;</w:t>
      </w:r>
    </w:p>
    <w:p w:rsidR="00C84BC1" w:rsidRPr="00130CCB" w:rsidRDefault="008A2E4A">
      <w:pPr>
        <w:numPr>
          <w:ilvl w:val="0"/>
          <w:numId w:val="2"/>
        </w:numPr>
        <w:spacing w:after="0" w:line="264" w:lineRule="auto"/>
        <w:jc w:val="both"/>
      </w:pPr>
      <w:r w:rsidRPr="00130CCB">
        <w:rPr>
          <w:rFonts w:ascii="Times New Roman" w:hAnsi="Times New Roman"/>
          <w:color w:val="000000"/>
          <w:sz w:val="28"/>
        </w:rPr>
        <w:t>ставить и использовать вопросы как исследовательский инструмент познания;</w:t>
      </w:r>
    </w:p>
    <w:p w:rsidR="00C84BC1" w:rsidRPr="00130CCB" w:rsidRDefault="008A2E4A">
      <w:pPr>
        <w:numPr>
          <w:ilvl w:val="0"/>
          <w:numId w:val="2"/>
        </w:numPr>
        <w:spacing w:after="0" w:line="264" w:lineRule="auto"/>
        <w:jc w:val="both"/>
      </w:pPr>
      <w:r w:rsidRPr="00130CCB">
        <w:rPr>
          <w:rFonts w:ascii="Times New Roman" w:hAnsi="Times New Roman"/>
          <w:color w:val="000000"/>
          <w:sz w:val="28"/>
        </w:rPr>
        <w:t>вести исследовательскую работу по сбору информационного материала по установленной или выбранной теме;</w:t>
      </w:r>
    </w:p>
    <w:p w:rsidR="00C84BC1" w:rsidRPr="00130CCB" w:rsidRDefault="008A2E4A">
      <w:pPr>
        <w:numPr>
          <w:ilvl w:val="0"/>
          <w:numId w:val="2"/>
        </w:numPr>
        <w:spacing w:after="0" w:line="264" w:lineRule="auto"/>
        <w:jc w:val="both"/>
      </w:pPr>
      <w:r w:rsidRPr="00130CCB">
        <w:rPr>
          <w:rFonts w:ascii="Times New Roman" w:hAnsi="Times New Roman"/>
          <w:color w:val="000000"/>
          <w:sz w:val="28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</w:t>
      </w:r>
      <w:r w:rsidRPr="00130CCB">
        <w:rPr>
          <w:rFonts w:ascii="Times New Roman" w:hAnsi="Times New Roman"/>
          <w:color w:val="000000"/>
          <w:sz w:val="28"/>
        </w:rPr>
        <w:t>ствий:</w:t>
      </w:r>
    </w:p>
    <w:p w:rsidR="00C84BC1" w:rsidRPr="00130CCB" w:rsidRDefault="008A2E4A">
      <w:pPr>
        <w:numPr>
          <w:ilvl w:val="0"/>
          <w:numId w:val="3"/>
        </w:numPr>
        <w:spacing w:after="0" w:line="264" w:lineRule="auto"/>
        <w:jc w:val="both"/>
      </w:pPr>
      <w:r w:rsidRPr="00130CCB">
        <w:rPr>
          <w:rFonts w:ascii="Times New Roman" w:hAnsi="Times New Roman"/>
          <w:color w:val="000000"/>
          <w:sz w:val="28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C84BC1" w:rsidRDefault="008A2E4A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C84BC1" w:rsidRPr="00130CCB" w:rsidRDefault="008A2E4A">
      <w:pPr>
        <w:numPr>
          <w:ilvl w:val="0"/>
          <w:numId w:val="3"/>
        </w:numPr>
        <w:spacing w:after="0" w:line="264" w:lineRule="auto"/>
        <w:jc w:val="both"/>
      </w:pPr>
      <w:r w:rsidRPr="00130CCB">
        <w:rPr>
          <w:rFonts w:ascii="Times New Roman" w:hAnsi="Times New Roman"/>
          <w:color w:val="000000"/>
          <w:sz w:val="28"/>
        </w:rPr>
        <w:t>уметь работать с электронными учебными пособиям</w:t>
      </w:r>
      <w:r w:rsidRPr="00130CCB">
        <w:rPr>
          <w:rFonts w:ascii="Times New Roman" w:hAnsi="Times New Roman"/>
          <w:color w:val="000000"/>
          <w:sz w:val="28"/>
        </w:rPr>
        <w:t>и и учебниками;</w:t>
      </w:r>
    </w:p>
    <w:p w:rsidR="00C84BC1" w:rsidRPr="00130CCB" w:rsidRDefault="008A2E4A">
      <w:pPr>
        <w:numPr>
          <w:ilvl w:val="0"/>
          <w:numId w:val="3"/>
        </w:numPr>
        <w:spacing w:after="0" w:line="264" w:lineRule="auto"/>
        <w:jc w:val="both"/>
      </w:pPr>
      <w:r w:rsidRPr="00130CCB">
        <w:rPr>
          <w:rFonts w:ascii="Times New Roman" w:hAnsi="Times New Roman"/>
          <w:color w:val="000000"/>
          <w:sz w:val="28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C84BC1" w:rsidRPr="00130CCB" w:rsidRDefault="008A2E4A">
      <w:pPr>
        <w:numPr>
          <w:ilvl w:val="0"/>
          <w:numId w:val="3"/>
        </w:numPr>
        <w:spacing w:after="0" w:line="264" w:lineRule="auto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самостоятельно готовить информацию на заданную или выбранную тему в различных видах </w:t>
      </w:r>
      <w:r w:rsidRPr="00130CCB">
        <w:rPr>
          <w:rFonts w:ascii="Times New Roman" w:hAnsi="Times New Roman"/>
          <w:color w:val="000000"/>
          <w:sz w:val="28"/>
        </w:rPr>
        <w:t>её представления: в рисунках и эскизах, тексте, таблицах, схемах, электронных презентациях.</w:t>
      </w:r>
    </w:p>
    <w:p w:rsidR="00C84BC1" w:rsidRPr="00130CCB" w:rsidRDefault="008A2E4A">
      <w:pPr>
        <w:spacing w:after="0" w:line="264" w:lineRule="auto"/>
        <w:ind w:left="120"/>
        <w:jc w:val="both"/>
      </w:pPr>
      <w:r w:rsidRPr="00130CCB">
        <w:rPr>
          <w:rFonts w:ascii="Times New Roman" w:hAnsi="Times New Roman"/>
          <w:b/>
          <w:color w:val="000000"/>
          <w:sz w:val="28"/>
        </w:rPr>
        <w:t>Овладение универсальными коммуникативными действиями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общения как часть коммуникативных универсальных учебных дейс</w:t>
      </w:r>
      <w:r w:rsidRPr="00130CCB">
        <w:rPr>
          <w:rFonts w:ascii="Times New Roman" w:hAnsi="Times New Roman"/>
          <w:color w:val="000000"/>
          <w:sz w:val="28"/>
        </w:rPr>
        <w:t xml:space="preserve">твий: </w:t>
      </w:r>
    </w:p>
    <w:p w:rsidR="00C84BC1" w:rsidRPr="00130CCB" w:rsidRDefault="00C84BC1">
      <w:pPr>
        <w:spacing w:after="0"/>
        <w:ind w:left="120"/>
      </w:pPr>
    </w:p>
    <w:p w:rsidR="00C84BC1" w:rsidRPr="00130CCB" w:rsidRDefault="008A2E4A">
      <w:pPr>
        <w:numPr>
          <w:ilvl w:val="0"/>
          <w:numId w:val="4"/>
        </w:numPr>
        <w:spacing w:after="0" w:line="264" w:lineRule="auto"/>
        <w:jc w:val="both"/>
      </w:pPr>
      <w:r w:rsidRPr="00130CCB">
        <w:rPr>
          <w:rFonts w:ascii="Times New Roman" w:hAnsi="Times New Roman"/>
          <w:color w:val="000000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C84BC1" w:rsidRPr="00130CCB" w:rsidRDefault="008A2E4A">
      <w:pPr>
        <w:numPr>
          <w:ilvl w:val="0"/>
          <w:numId w:val="4"/>
        </w:numPr>
        <w:spacing w:after="0" w:line="264" w:lineRule="auto"/>
        <w:jc w:val="both"/>
      </w:pPr>
      <w:r w:rsidRPr="00130CCB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общения, развивая способность к эм</w:t>
      </w:r>
      <w:r w:rsidRPr="00130CCB">
        <w:rPr>
          <w:rFonts w:ascii="Times New Roman" w:hAnsi="Times New Roman"/>
          <w:color w:val="000000"/>
          <w:sz w:val="28"/>
        </w:rPr>
        <w:t>патии и опираясь на восприятие окружающих;</w:t>
      </w:r>
    </w:p>
    <w:p w:rsidR="00C84BC1" w:rsidRPr="00130CCB" w:rsidRDefault="008A2E4A">
      <w:pPr>
        <w:numPr>
          <w:ilvl w:val="0"/>
          <w:numId w:val="4"/>
        </w:numPr>
        <w:spacing w:after="0" w:line="264" w:lineRule="auto"/>
        <w:jc w:val="both"/>
      </w:pPr>
      <w:r w:rsidRPr="00130CCB">
        <w:rPr>
          <w:rFonts w:ascii="Times New Roman" w:hAnsi="Times New Roman"/>
          <w:color w:val="000000"/>
          <w:sz w:val="28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</w:t>
      </w:r>
      <w:r w:rsidRPr="00130CCB">
        <w:rPr>
          <w:rFonts w:ascii="Times New Roman" w:hAnsi="Times New Roman"/>
          <w:color w:val="000000"/>
          <w:sz w:val="28"/>
        </w:rPr>
        <w:t xml:space="preserve"> понимании обсуждаемого явления, находить общее решение и разрешать конфликты на основе общих позиций и учёта интересов;</w:t>
      </w:r>
    </w:p>
    <w:p w:rsidR="00C84BC1" w:rsidRPr="00130CCB" w:rsidRDefault="008A2E4A">
      <w:pPr>
        <w:numPr>
          <w:ilvl w:val="0"/>
          <w:numId w:val="4"/>
        </w:numPr>
        <w:spacing w:after="0" w:line="264" w:lineRule="auto"/>
        <w:jc w:val="both"/>
      </w:pPr>
      <w:r w:rsidRPr="00130CCB">
        <w:rPr>
          <w:rFonts w:ascii="Times New Roman" w:hAnsi="Times New Roman"/>
          <w:color w:val="000000"/>
          <w:sz w:val="28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C84BC1" w:rsidRPr="00130CCB" w:rsidRDefault="008A2E4A">
      <w:pPr>
        <w:numPr>
          <w:ilvl w:val="0"/>
          <w:numId w:val="4"/>
        </w:numPr>
        <w:spacing w:after="0" w:line="264" w:lineRule="auto"/>
        <w:jc w:val="both"/>
      </w:pPr>
      <w:r w:rsidRPr="00130CCB">
        <w:rPr>
          <w:rFonts w:ascii="Times New Roman" w:hAnsi="Times New Roman"/>
          <w:color w:val="000000"/>
          <w:sz w:val="28"/>
        </w:rPr>
        <w:t>взаимодействовать, сотру</w:t>
      </w:r>
      <w:r w:rsidRPr="00130CCB">
        <w:rPr>
          <w:rFonts w:ascii="Times New Roman" w:hAnsi="Times New Roman"/>
          <w:color w:val="000000"/>
          <w:sz w:val="28"/>
        </w:rPr>
        <w:t xml:space="preserve">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</w:t>
      </w:r>
      <w:r w:rsidRPr="00130CCB">
        <w:rPr>
          <w:rFonts w:ascii="Times New Roman" w:hAnsi="Times New Roman"/>
          <w:color w:val="000000"/>
          <w:sz w:val="28"/>
        </w:rPr>
        <w:t>результата.</w:t>
      </w:r>
    </w:p>
    <w:p w:rsidR="00C84BC1" w:rsidRPr="00130CCB" w:rsidRDefault="00C84BC1">
      <w:pPr>
        <w:spacing w:after="0"/>
        <w:ind w:left="120"/>
      </w:pPr>
    </w:p>
    <w:p w:rsidR="00C84BC1" w:rsidRPr="00130CCB" w:rsidRDefault="008A2E4A">
      <w:pPr>
        <w:spacing w:after="0" w:line="264" w:lineRule="auto"/>
        <w:ind w:left="120"/>
        <w:jc w:val="both"/>
      </w:pPr>
      <w:r w:rsidRPr="00130CCB">
        <w:rPr>
          <w:rFonts w:ascii="Times New Roman" w:hAnsi="Times New Roman"/>
          <w:b/>
          <w:color w:val="000000"/>
          <w:sz w:val="28"/>
        </w:rPr>
        <w:t>Овладение универсальными регулятивными действиями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C84BC1" w:rsidRPr="00130CCB" w:rsidRDefault="008A2E4A">
      <w:pPr>
        <w:numPr>
          <w:ilvl w:val="0"/>
          <w:numId w:val="5"/>
        </w:numPr>
        <w:spacing w:after="0" w:line="264" w:lineRule="auto"/>
        <w:jc w:val="both"/>
      </w:pPr>
      <w:r w:rsidRPr="00130CCB">
        <w:rPr>
          <w:rFonts w:ascii="Times New Roman" w:hAnsi="Times New Roman"/>
          <w:color w:val="000000"/>
          <w:sz w:val="28"/>
        </w:rPr>
        <w:t>осознавать или самостоятельно формулировать цель и результат выполнения</w:t>
      </w:r>
      <w:r w:rsidRPr="00130CCB">
        <w:rPr>
          <w:rFonts w:ascii="Times New Roman" w:hAnsi="Times New Roman"/>
          <w:color w:val="000000"/>
          <w:sz w:val="28"/>
        </w:rPr>
        <w:t xml:space="preserve">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C84BC1" w:rsidRPr="00130CCB" w:rsidRDefault="008A2E4A">
      <w:pPr>
        <w:numPr>
          <w:ilvl w:val="0"/>
          <w:numId w:val="5"/>
        </w:numPr>
        <w:spacing w:after="0" w:line="264" w:lineRule="auto"/>
        <w:jc w:val="both"/>
      </w:pPr>
      <w:r w:rsidRPr="00130CCB">
        <w:rPr>
          <w:rFonts w:ascii="Times New Roman" w:hAnsi="Times New Roman"/>
          <w:color w:val="000000"/>
          <w:sz w:val="28"/>
        </w:rPr>
        <w:t>планировать пути достижения поставленных целей, составлять алгоритм действий, осознанно выбирать наиболее эффективные</w:t>
      </w:r>
      <w:r w:rsidRPr="00130CCB">
        <w:rPr>
          <w:rFonts w:ascii="Times New Roman" w:hAnsi="Times New Roman"/>
          <w:color w:val="000000"/>
          <w:sz w:val="28"/>
        </w:rPr>
        <w:t xml:space="preserve"> </w:t>
      </w:r>
      <w:r w:rsidRPr="00130CCB">
        <w:rPr>
          <w:rFonts w:ascii="Times New Roman" w:hAnsi="Times New Roman"/>
          <w:color w:val="000000"/>
          <w:sz w:val="28"/>
        </w:rPr>
        <w:lastRenderedPageBreak/>
        <w:t>способы решения учебных, познавательных, художественно-творческих задач;</w:t>
      </w:r>
    </w:p>
    <w:p w:rsidR="00C84BC1" w:rsidRPr="00130CCB" w:rsidRDefault="008A2E4A">
      <w:pPr>
        <w:numPr>
          <w:ilvl w:val="0"/>
          <w:numId w:val="5"/>
        </w:numPr>
        <w:spacing w:after="0" w:line="264" w:lineRule="auto"/>
        <w:jc w:val="both"/>
      </w:pPr>
      <w:r w:rsidRPr="00130CCB">
        <w:rPr>
          <w:rFonts w:ascii="Times New Roman" w:hAnsi="Times New Roman"/>
          <w:color w:val="000000"/>
          <w:sz w:val="28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У обучающегося будут сформир</w:t>
      </w:r>
      <w:r w:rsidRPr="00130CCB">
        <w:rPr>
          <w:rFonts w:ascii="Times New Roman" w:hAnsi="Times New Roman"/>
          <w:color w:val="000000"/>
          <w:sz w:val="28"/>
        </w:rPr>
        <w:t>ованы следующие умения самоконтроля как часть универсальных регулятивных учебных действий:</w:t>
      </w:r>
    </w:p>
    <w:p w:rsidR="00C84BC1" w:rsidRPr="00130CCB" w:rsidRDefault="008A2E4A">
      <w:pPr>
        <w:numPr>
          <w:ilvl w:val="0"/>
          <w:numId w:val="6"/>
        </w:numPr>
        <w:spacing w:after="0" w:line="264" w:lineRule="auto"/>
        <w:jc w:val="both"/>
      </w:pPr>
      <w:r w:rsidRPr="00130CCB">
        <w:rPr>
          <w:rFonts w:ascii="Times New Roman" w:hAnsi="Times New Roman"/>
          <w:color w:val="000000"/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C84BC1" w:rsidRPr="00130CCB" w:rsidRDefault="008A2E4A">
      <w:pPr>
        <w:numPr>
          <w:ilvl w:val="0"/>
          <w:numId w:val="6"/>
        </w:numPr>
        <w:spacing w:after="0" w:line="264" w:lineRule="auto"/>
        <w:jc w:val="both"/>
      </w:pPr>
      <w:r w:rsidRPr="00130CCB">
        <w:rPr>
          <w:rFonts w:ascii="Times New Roman" w:hAnsi="Times New Roman"/>
          <w:color w:val="000000"/>
          <w:sz w:val="28"/>
        </w:rPr>
        <w:t>владеть основами самоконтроля, рефле</w:t>
      </w:r>
      <w:r w:rsidRPr="00130CCB">
        <w:rPr>
          <w:rFonts w:ascii="Times New Roman" w:hAnsi="Times New Roman"/>
          <w:color w:val="000000"/>
          <w:sz w:val="28"/>
        </w:rPr>
        <w:t>ксии, самооценки на основе соответствующих целям критериев.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C84BC1" w:rsidRPr="00130CCB" w:rsidRDefault="008A2E4A">
      <w:pPr>
        <w:numPr>
          <w:ilvl w:val="0"/>
          <w:numId w:val="7"/>
        </w:numPr>
        <w:spacing w:after="0" w:line="264" w:lineRule="auto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развивать способность управлять собственными эмоциями, </w:t>
      </w:r>
      <w:r w:rsidRPr="00130CCB">
        <w:rPr>
          <w:rFonts w:ascii="Times New Roman" w:hAnsi="Times New Roman"/>
          <w:color w:val="000000"/>
          <w:sz w:val="28"/>
        </w:rPr>
        <w:t>стремиться к пониманию эмоций других;</w:t>
      </w:r>
    </w:p>
    <w:p w:rsidR="00C84BC1" w:rsidRPr="00130CCB" w:rsidRDefault="008A2E4A">
      <w:pPr>
        <w:numPr>
          <w:ilvl w:val="0"/>
          <w:numId w:val="7"/>
        </w:numPr>
        <w:spacing w:after="0" w:line="264" w:lineRule="auto"/>
        <w:jc w:val="both"/>
      </w:pPr>
      <w:r w:rsidRPr="00130CCB">
        <w:rPr>
          <w:rFonts w:ascii="Times New Roman" w:hAnsi="Times New Roman"/>
          <w:color w:val="000000"/>
          <w:sz w:val="28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C84BC1" w:rsidRPr="00130CCB" w:rsidRDefault="008A2E4A">
      <w:pPr>
        <w:numPr>
          <w:ilvl w:val="0"/>
          <w:numId w:val="7"/>
        </w:numPr>
        <w:spacing w:after="0" w:line="264" w:lineRule="auto"/>
        <w:jc w:val="both"/>
      </w:pPr>
      <w:r w:rsidRPr="00130CCB">
        <w:rPr>
          <w:rFonts w:ascii="Times New Roman" w:hAnsi="Times New Roman"/>
          <w:color w:val="000000"/>
          <w:sz w:val="28"/>
        </w:rPr>
        <w:t>развивать свои эмпатические способности, способность сопереживать, понимать намерения и пере</w:t>
      </w:r>
      <w:r w:rsidRPr="00130CCB">
        <w:rPr>
          <w:rFonts w:ascii="Times New Roman" w:hAnsi="Times New Roman"/>
          <w:color w:val="000000"/>
          <w:sz w:val="28"/>
        </w:rPr>
        <w:t>живания свои и других;</w:t>
      </w:r>
    </w:p>
    <w:p w:rsidR="00C84BC1" w:rsidRPr="00130CCB" w:rsidRDefault="008A2E4A">
      <w:pPr>
        <w:numPr>
          <w:ilvl w:val="0"/>
          <w:numId w:val="7"/>
        </w:numPr>
        <w:spacing w:after="0" w:line="264" w:lineRule="auto"/>
        <w:jc w:val="both"/>
      </w:pPr>
      <w:r w:rsidRPr="00130CCB">
        <w:rPr>
          <w:rFonts w:ascii="Times New Roman" w:hAnsi="Times New Roman"/>
          <w:color w:val="000000"/>
          <w:sz w:val="28"/>
        </w:rPr>
        <w:t>признавать своё и чужое право на ошибку;</w:t>
      </w:r>
    </w:p>
    <w:p w:rsidR="00C84BC1" w:rsidRPr="00130CCB" w:rsidRDefault="008A2E4A">
      <w:pPr>
        <w:numPr>
          <w:ilvl w:val="0"/>
          <w:numId w:val="7"/>
        </w:numPr>
        <w:spacing w:after="0" w:line="264" w:lineRule="auto"/>
        <w:jc w:val="both"/>
      </w:pPr>
      <w:r w:rsidRPr="00130CCB">
        <w:rPr>
          <w:rFonts w:ascii="Times New Roman" w:hAnsi="Times New Roman"/>
          <w:color w:val="000000"/>
          <w:sz w:val="28"/>
        </w:rPr>
        <w:t>работать индивидуально и в группе; продуктивно участвовать в учебном сотрудничестве, в совместной деятельности со сверстниками, с педагогами и межвозрастном взаимодействии.</w:t>
      </w:r>
    </w:p>
    <w:p w:rsidR="00C84BC1" w:rsidRPr="00130CCB" w:rsidRDefault="00C84BC1">
      <w:pPr>
        <w:spacing w:after="0"/>
        <w:ind w:left="120"/>
      </w:pPr>
      <w:bookmarkStart w:id="9" w:name="_Toc124264882"/>
      <w:bookmarkEnd w:id="9"/>
    </w:p>
    <w:p w:rsidR="00C84BC1" w:rsidRPr="00130CCB" w:rsidRDefault="00C84BC1">
      <w:pPr>
        <w:spacing w:after="0"/>
        <w:ind w:left="120"/>
      </w:pPr>
    </w:p>
    <w:p w:rsidR="00C84BC1" w:rsidRPr="00130CCB" w:rsidRDefault="008A2E4A">
      <w:pPr>
        <w:spacing w:after="0"/>
        <w:ind w:left="120"/>
      </w:pPr>
      <w:r w:rsidRPr="00130CCB">
        <w:rPr>
          <w:rFonts w:ascii="Times New Roman" w:hAnsi="Times New Roman"/>
          <w:b/>
          <w:color w:val="000000"/>
          <w:sz w:val="28"/>
        </w:rPr>
        <w:t>ПРЕДМЕТНЫЕ РЕЗУЛЬ</w:t>
      </w:r>
      <w:r w:rsidRPr="00130CCB">
        <w:rPr>
          <w:rFonts w:ascii="Times New Roman" w:hAnsi="Times New Roman"/>
          <w:b/>
          <w:color w:val="000000"/>
          <w:sz w:val="28"/>
        </w:rPr>
        <w:t>ТАТЫ</w:t>
      </w:r>
    </w:p>
    <w:p w:rsidR="00C84BC1" w:rsidRPr="00130CCB" w:rsidRDefault="00C84BC1">
      <w:pPr>
        <w:spacing w:after="0"/>
        <w:ind w:left="120"/>
      </w:pPr>
    </w:p>
    <w:p w:rsidR="00C84BC1" w:rsidRPr="00130CCB" w:rsidRDefault="008A2E4A">
      <w:pPr>
        <w:spacing w:after="0" w:line="264" w:lineRule="auto"/>
        <w:ind w:left="12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130CCB">
        <w:rPr>
          <w:rFonts w:ascii="Times New Roman" w:hAnsi="Times New Roman"/>
          <w:b/>
          <w:color w:val="000000"/>
          <w:sz w:val="28"/>
        </w:rPr>
        <w:t>в 5 классе</w:t>
      </w:r>
      <w:r w:rsidRPr="00130CCB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C84BC1" w:rsidRPr="00130CCB" w:rsidRDefault="008A2E4A">
      <w:pPr>
        <w:spacing w:after="0" w:line="264" w:lineRule="auto"/>
        <w:ind w:left="120"/>
        <w:jc w:val="both"/>
      </w:pPr>
      <w:r w:rsidRPr="00130CCB">
        <w:rPr>
          <w:rFonts w:ascii="Times New Roman" w:hAnsi="Times New Roman"/>
          <w:b/>
          <w:color w:val="000000"/>
          <w:sz w:val="28"/>
        </w:rPr>
        <w:t>Модуль № 1 «Декоративно-прикладное и народное искусство»: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знать о многообразии видов декоративно-прикладного и</w:t>
      </w:r>
      <w:r w:rsidRPr="00130CCB">
        <w:rPr>
          <w:rFonts w:ascii="Times New Roman" w:hAnsi="Times New Roman"/>
          <w:color w:val="000000"/>
          <w:sz w:val="28"/>
        </w:rPr>
        <w:t xml:space="preserve">скусства: народного, классического, современного, искусства, промыслов; 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представление (уметь рассуждать, прив</w:t>
      </w:r>
      <w:r w:rsidRPr="00130CCB">
        <w:rPr>
          <w:rFonts w:ascii="Times New Roman" w:hAnsi="Times New Roman"/>
          <w:color w:val="000000"/>
          <w:sz w:val="28"/>
        </w:rPr>
        <w:t xml:space="preserve">одить примеры) о мифологическом и магическом значении орнаментального оформления </w:t>
      </w:r>
      <w:r w:rsidRPr="00130CCB">
        <w:rPr>
          <w:rFonts w:ascii="Times New Roman" w:hAnsi="Times New Roman"/>
          <w:color w:val="000000"/>
          <w:sz w:val="28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характеризовать коммуникативные, познавательные и культовые функци</w:t>
      </w:r>
      <w:r w:rsidRPr="00130CCB">
        <w:rPr>
          <w:rFonts w:ascii="Times New Roman" w:hAnsi="Times New Roman"/>
          <w:color w:val="000000"/>
          <w:sz w:val="28"/>
        </w:rPr>
        <w:t>и декоративно-прикладного искусства;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распознавать произведения декор</w:t>
      </w:r>
      <w:r w:rsidRPr="00130CCB">
        <w:rPr>
          <w:rFonts w:ascii="Times New Roman" w:hAnsi="Times New Roman"/>
          <w:color w:val="000000"/>
          <w:sz w:val="28"/>
        </w:rPr>
        <w:t>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распознавать и называть техники исполнения произведений декоративно-приклад</w:t>
      </w:r>
      <w:r w:rsidRPr="00130CCB">
        <w:rPr>
          <w:rFonts w:ascii="Times New Roman" w:hAnsi="Times New Roman"/>
          <w:color w:val="000000"/>
          <w:sz w:val="28"/>
        </w:rPr>
        <w:t>ного искусства в разных материалах: резьба, роспись, вышивка, ткачество, плетение, ковка, другие техники;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различать разные виды орнаме</w:t>
      </w:r>
      <w:r w:rsidRPr="00130CCB">
        <w:rPr>
          <w:rFonts w:ascii="Times New Roman" w:hAnsi="Times New Roman"/>
          <w:color w:val="000000"/>
          <w:sz w:val="28"/>
        </w:rPr>
        <w:t>нта по сюжетной основе: геометрический, растительный, зооморфный, антропоморфный;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знать о значении ритма, раппорта, различных видов симметрии</w:t>
      </w:r>
      <w:r w:rsidRPr="00130CCB">
        <w:rPr>
          <w:rFonts w:ascii="Times New Roman" w:hAnsi="Times New Roman"/>
          <w:color w:val="000000"/>
          <w:sz w:val="28"/>
        </w:rPr>
        <w:t xml:space="preserve"> в построении орнамента и уметь применять эти знания в собственных творческих декоративных работах;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</w:t>
      </w:r>
      <w:r w:rsidRPr="00130CCB">
        <w:rPr>
          <w:rFonts w:ascii="Times New Roman" w:hAnsi="Times New Roman"/>
          <w:color w:val="000000"/>
          <w:sz w:val="28"/>
        </w:rPr>
        <w:t>ей животного мира, сказочных и мифологических персонажей с опорой на традиционные образы мирового искусства;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знать особенности народного крестьянского искусства как целостного мира, в предметной среде которого выражено отношение человека к труду, к </w:t>
      </w:r>
      <w:r w:rsidRPr="00130CCB">
        <w:rPr>
          <w:rFonts w:ascii="Times New Roman" w:hAnsi="Times New Roman"/>
          <w:color w:val="000000"/>
          <w:sz w:val="28"/>
        </w:rPr>
        <w:t>природе, к добру и злу, к жизни в целом;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знать и самостоятельно изображать конструкцию традиционного кресть</w:t>
      </w:r>
      <w:r w:rsidRPr="00130CCB">
        <w:rPr>
          <w:rFonts w:ascii="Times New Roman" w:hAnsi="Times New Roman"/>
          <w:color w:val="000000"/>
          <w:sz w:val="28"/>
        </w:rPr>
        <w:t>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практический опыт изображения хара</w:t>
      </w:r>
      <w:r w:rsidRPr="00130CCB">
        <w:rPr>
          <w:rFonts w:ascii="Times New Roman" w:hAnsi="Times New Roman"/>
          <w:color w:val="000000"/>
          <w:sz w:val="28"/>
        </w:rPr>
        <w:t>ктерных традиционных предметов крестьянского быта;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</w:t>
      </w:r>
      <w:r w:rsidRPr="00130CCB">
        <w:rPr>
          <w:rFonts w:ascii="Times New Roman" w:hAnsi="Times New Roman"/>
          <w:color w:val="000000"/>
          <w:sz w:val="28"/>
        </w:rPr>
        <w:t>меть изобразить или смоделировать традиционный народный костюм;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знать и уметь изображать или конструировать уст</w:t>
      </w:r>
      <w:r w:rsidRPr="00130CCB">
        <w:rPr>
          <w:rFonts w:ascii="Times New Roman" w:hAnsi="Times New Roman"/>
          <w:color w:val="000000"/>
          <w:sz w:val="28"/>
        </w:rPr>
        <w:t>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представление и распознавать примеры декоративного оформления жизнедея</w:t>
      </w:r>
      <w:r w:rsidRPr="00130CCB">
        <w:rPr>
          <w:rFonts w:ascii="Times New Roman" w:hAnsi="Times New Roman"/>
          <w:color w:val="000000"/>
          <w:sz w:val="28"/>
        </w:rPr>
        <w:t>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</w:t>
      </w:r>
      <w:r w:rsidRPr="00130CCB">
        <w:rPr>
          <w:rFonts w:ascii="Times New Roman" w:hAnsi="Times New Roman"/>
          <w:color w:val="000000"/>
          <w:sz w:val="28"/>
        </w:rPr>
        <w:t xml:space="preserve"> конкретной культуры, определяемые природными условиями и сложившийся историей;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объяснять значение народных промыслов и традиций художественного ремесла в современной жизни;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рассказывать о происхождении народных художественных промыслов, о соотношении реме</w:t>
      </w:r>
      <w:r w:rsidRPr="00130CCB">
        <w:rPr>
          <w:rFonts w:ascii="Times New Roman" w:hAnsi="Times New Roman"/>
          <w:color w:val="000000"/>
          <w:sz w:val="28"/>
        </w:rPr>
        <w:t>сла и искусства;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называть характерные черты орнаментов и изделий ряда отечественных народных художественных промыслов;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характеризовать древние образы народного искусства в произведениях современных народных промыслов;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уметь перечислять материалы, используе</w:t>
      </w:r>
      <w:r w:rsidRPr="00130CCB">
        <w:rPr>
          <w:rFonts w:ascii="Times New Roman" w:hAnsi="Times New Roman"/>
          <w:color w:val="000000"/>
          <w:sz w:val="28"/>
        </w:rPr>
        <w:t>мые в народных художественных промыслах: дерево, глина, металл, стекло;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различать изделия народных художественных промыслов по материалу изготовления и технике декора;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объяснять связь между материалом, формой и техникой декора в произведениях народных пром</w:t>
      </w:r>
      <w:r w:rsidRPr="00130CCB">
        <w:rPr>
          <w:rFonts w:ascii="Times New Roman" w:hAnsi="Times New Roman"/>
          <w:color w:val="000000"/>
          <w:sz w:val="28"/>
        </w:rPr>
        <w:t>ыслов;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хар</w:t>
      </w:r>
      <w:r w:rsidRPr="00130CCB">
        <w:rPr>
          <w:rFonts w:ascii="Times New Roman" w:hAnsi="Times New Roman"/>
          <w:color w:val="000000"/>
          <w:sz w:val="28"/>
        </w:rPr>
        <w:t>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lastRenderedPageBreak/>
        <w:t>понимать и объяснять значение государственной символики, иметь представление о знач</w:t>
      </w:r>
      <w:r w:rsidRPr="00130CCB">
        <w:rPr>
          <w:rFonts w:ascii="Times New Roman" w:hAnsi="Times New Roman"/>
          <w:color w:val="000000"/>
          <w:sz w:val="28"/>
        </w:rPr>
        <w:t>ении и содержании геральдики;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ориентироваться в ш</w:t>
      </w:r>
      <w:r w:rsidRPr="00130CCB">
        <w:rPr>
          <w:rFonts w:ascii="Times New Roman" w:hAnsi="Times New Roman"/>
          <w:color w:val="000000"/>
          <w:sz w:val="28"/>
        </w:rPr>
        <w:t>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навыки коллективной практической творческой работы по оформлению простран</w:t>
      </w:r>
      <w:r w:rsidRPr="00130CCB">
        <w:rPr>
          <w:rFonts w:ascii="Times New Roman" w:hAnsi="Times New Roman"/>
          <w:color w:val="000000"/>
          <w:sz w:val="28"/>
        </w:rPr>
        <w:t>ства школы и школьных праздников.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left="12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130CCB">
        <w:rPr>
          <w:rFonts w:ascii="Times New Roman" w:hAnsi="Times New Roman"/>
          <w:b/>
          <w:color w:val="000000"/>
          <w:sz w:val="28"/>
        </w:rPr>
        <w:t>6 классе</w:t>
      </w:r>
      <w:r w:rsidRPr="00130CCB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C84BC1" w:rsidRPr="00130CCB" w:rsidRDefault="008A2E4A">
      <w:pPr>
        <w:spacing w:after="0" w:line="264" w:lineRule="auto"/>
        <w:ind w:left="120"/>
        <w:jc w:val="both"/>
      </w:pPr>
      <w:r w:rsidRPr="00130CCB">
        <w:rPr>
          <w:rFonts w:ascii="Times New Roman" w:hAnsi="Times New Roman"/>
          <w:b/>
          <w:color w:val="000000"/>
          <w:sz w:val="28"/>
        </w:rPr>
        <w:t>Модуль № 2 «Живопись, графика, скульптура»: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характеризовать различия между простр</w:t>
      </w:r>
      <w:r w:rsidRPr="00130CCB">
        <w:rPr>
          <w:rFonts w:ascii="Times New Roman" w:hAnsi="Times New Roman"/>
          <w:color w:val="000000"/>
          <w:sz w:val="28"/>
        </w:rPr>
        <w:t>анственными и временными видами искусства и их значение в жизни людей;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объяснять причины деления пространственных искусств на виды;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знать основные виды живописи, графики и скульптуры, объяснять их назначение в жизни людей.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Язык изобразительного искусства и</w:t>
      </w:r>
      <w:r w:rsidRPr="00130CCB">
        <w:rPr>
          <w:rFonts w:ascii="Times New Roman" w:hAnsi="Times New Roman"/>
          <w:color w:val="000000"/>
          <w:sz w:val="28"/>
        </w:rPr>
        <w:t xml:space="preserve"> его выразительные средства: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различать и характеризовать традиционные художественные материалы для графики, живописи, скульптуры;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осознавать значение материала в создании художественного образа, уметь различать и объяснять роль художественного материала в </w:t>
      </w:r>
      <w:r w:rsidRPr="00130CCB">
        <w:rPr>
          <w:rFonts w:ascii="Times New Roman" w:hAnsi="Times New Roman"/>
          <w:color w:val="000000"/>
          <w:sz w:val="28"/>
        </w:rPr>
        <w:t>произведениях искусства;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</w:t>
      </w:r>
      <w:r w:rsidRPr="00130CCB">
        <w:rPr>
          <w:rFonts w:ascii="Times New Roman" w:hAnsi="Times New Roman"/>
          <w:color w:val="000000"/>
          <w:sz w:val="28"/>
        </w:rPr>
        <w:t>алы;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представление о различных художественных техниках в использовании художественных материалов;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понимать роль рисунка как основы изобразительной деятельности;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опыт учебного рисунка – светотеневого изображения объёмных форм;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знать основы линей</w:t>
      </w:r>
      <w:r w:rsidRPr="00130CCB">
        <w:rPr>
          <w:rFonts w:ascii="Times New Roman" w:hAnsi="Times New Roman"/>
          <w:color w:val="000000"/>
          <w:sz w:val="28"/>
        </w:rPr>
        <w:t>ной перспективы и уметь изображать объёмные геометрические тела на двухмерной плоскости;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</w:t>
      </w:r>
      <w:r w:rsidRPr="00130CCB">
        <w:rPr>
          <w:rFonts w:ascii="Times New Roman" w:hAnsi="Times New Roman"/>
          <w:color w:val="000000"/>
          <w:sz w:val="28"/>
        </w:rPr>
        <w:t>нка;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понимать содержание понятий «тон», «тональные отношения» и иметь опыт их визуального анализа;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</w:t>
      </w:r>
      <w:r w:rsidRPr="00130CCB">
        <w:rPr>
          <w:rFonts w:ascii="Times New Roman" w:hAnsi="Times New Roman"/>
          <w:color w:val="000000"/>
          <w:sz w:val="28"/>
        </w:rPr>
        <w:t>го;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опыт линейного рисунка, понимать выразительные возможности линии;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знать основы цветоведения: характеризовать основные и</w:t>
      </w:r>
      <w:r w:rsidRPr="00130CCB">
        <w:rPr>
          <w:rFonts w:ascii="Times New Roman" w:hAnsi="Times New Roman"/>
          <w:color w:val="000000"/>
          <w:sz w:val="28"/>
        </w:rPr>
        <w:t xml:space="preserve"> составные цвета, дополнительные цвета – и значение этих знаний для искусства живописи;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иметь опыт объёмного </w:t>
      </w:r>
      <w:r w:rsidRPr="00130CCB">
        <w:rPr>
          <w:rFonts w:ascii="Times New Roman" w:hAnsi="Times New Roman"/>
          <w:color w:val="000000"/>
          <w:sz w:val="28"/>
        </w:rPr>
        <w:t>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Жанры изобразительного искусства: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объяснять понятие «жанры в изобразительном искусстве», перечислять жанры;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объяснять разницу между предметом изображения, сюжетом и содержанием произведения искусства.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Натюрморт: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</w:t>
      </w:r>
      <w:r w:rsidRPr="00130CCB">
        <w:rPr>
          <w:rFonts w:ascii="Times New Roman" w:hAnsi="Times New Roman"/>
          <w:color w:val="000000"/>
          <w:sz w:val="28"/>
        </w:rPr>
        <w:t xml:space="preserve">и; 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знать и уметь применять в рисунке правила линейной перспективы и изображения объёмно</w:t>
      </w:r>
      <w:r w:rsidRPr="00130CCB">
        <w:rPr>
          <w:rFonts w:ascii="Times New Roman" w:hAnsi="Times New Roman"/>
          <w:color w:val="000000"/>
          <w:sz w:val="28"/>
        </w:rPr>
        <w:t>го предмета в двухмерном пространстве листа;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</w:t>
      </w:r>
      <w:r w:rsidRPr="00130CCB">
        <w:rPr>
          <w:rFonts w:ascii="Times New Roman" w:hAnsi="Times New Roman"/>
          <w:color w:val="000000"/>
          <w:sz w:val="28"/>
        </w:rPr>
        <w:t>еняемых средств выразительности;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lastRenderedPageBreak/>
        <w:t>иметь опыт создания графического натюрморта;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опыт создания натюрморта средствами живописи.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Портрет: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иметь представление об истории портретного изображения человека в разные эпохи как последовательности изменений </w:t>
      </w:r>
      <w:r w:rsidRPr="00130CCB">
        <w:rPr>
          <w:rFonts w:ascii="Times New Roman" w:hAnsi="Times New Roman"/>
          <w:color w:val="000000"/>
          <w:sz w:val="28"/>
        </w:rPr>
        <w:t>представления о человеке;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узнава</w:t>
      </w:r>
      <w:r w:rsidRPr="00130CCB">
        <w:rPr>
          <w:rFonts w:ascii="Times New Roman" w:hAnsi="Times New Roman"/>
          <w:color w:val="000000"/>
          <w:sz w:val="28"/>
        </w:rPr>
        <w:t>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уметь рассказывать историю портрета в русском изобразительном искусстве, называть имена вел</w:t>
      </w:r>
      <w:r w:rsidRPr="00130CCB">
        <w:rPr>
          <w:rFonts w:ascii="Times New Roman" w:hAnsi="Times New Roman"/>
          <w:color w:val="000000"/>
          <w:sz w:val="28"/>
        </w:rPr>
        <w:t>иких художников-портретистов (В. Боровиковский, А. Венецианов, О. Кипренский, В. Тропинин, К. Брюллов, И. Крамской, И. Репин, В. Суриков, В. Серов и другие авторы);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знать и претворять в рисунке основные позиции конструкции головы человека, пропорции лица, </w:t>
      </w:r>
      <w:r w:rsidRPr="00130CCB">
        <w:rPr>
          <w:rFonts w:ascii="Times New Roman" w:hAnsi="Times New Roman"/>
          <w:color w:val="000000"/>
          <w:sz w:val="28"/>
        </w:rPr>
        <w:t>соотношение лицевой и черепной частей головы;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представление о скульптурном п</w:t>
      </w:r>
      <w:r w:rsidRPr="00130CCB">
        <w:rPr>
          <w:rFonts w:ascii="Times New Roman" w:hAnsi="Times New Roman"/>
          <w:color w:val="000000"/>
          <w:sz w:val="28"/>
        </w:rPr>
        <w:t>ортрете в истории искусства, о выражении характера человека и образа эпохи в скульптурном портрете;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начальный опыт лепки головы человека;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опыт графического портретного изображения как нового для себя видения индивидуальности человека;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пре</w:t>
      </w:r>
      <w:r w:rsidRPr="00130CCB">
        <w:rPr>
          <w:rFonts w:ascii="Times New Roman" w:hAnsi="Times New Roman"/>
          <w:color w:val="000000"/>
          <w:sz w:val="28"/>
        </w:rPr>
        <w:t>дставление о графических портретах мастеров разных эпох, о разнообразии графических средств в изображении образа человека;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уметь характеризовать роль освещения как выразительного средства при создании художественного образа;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опыт создания живописного</w:t>
      </w:r>
      <w:r w:rsidRPr="00130CCB">
        <w:rPr>
          <w:rFonts w:ascii="Times New Roman" w:hAnsi="Times New Roman"/>
          <w:color w:val="000000"/>
          <w:sz w:val="28"/>
        </w:rPr>
        <w:t xml:space="preserve">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представление о жанре портрета в искусстве ХХ в. – западном и отечественном.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Пейзаж: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представление и уме</w:t>
      </w:r>
      <w:r w:rsidRPr="00130CCB">
        <w:rPr>
          <w:rFonts w:ascii="Times New Roman" w:hAnsi="Times New Roman"/>
          <w:color w:val="000000"/>
          <w:sz w:val="28"/>
        </w:rPr>
        <w:t>ть сравнивать изображение пространства в эпоху Древнего мира, в Средневековом искусстве и в эпоху Возрождения;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lastRenderedPageBreak/>
        <w:t>знать правила построения линейной перспективы и уметь применять их в рисунке;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уметь определять содержание понятий: линия горизонта, точка схода, </w:t>
      </w:r>
      <w:r w:rsidRPr="00130CCB">
        <w:rPr>
          <w:rFonts w:ascii="Times New Roman" w:hAnsi="Times New Roman"/>
          <w:color w:val="000000"/>
          <w:sz w:val="28"/>
        </w:rPr>
        <w:t>низкий и высокий горизонт, перспективные сокращения, центральная и угловая перспектива;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знать правила воздушной перспективы и уметь их применять на практике;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характеризовать особенности изображения разных состояний природы в романтическом пейзаже и пейзаже</w:t>
      </w:r>
      <w:r w:rsidRPr="00130CCB">
        <w:rPr>
          <w:rFonts w:ascii="Times New Roman" w:hAnsi="Times New Roman"/>
          <w:color w:val="000000"/>
          <w:sz w:val="28"/>
        </w:rPr>
        <w:t xml:space="preserve"> творчества импрессионистов и постимпрессионистов;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представление о морских пейзажах И. Айвазовского;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знать и уметь рассказывать историю пейзажа в</w:t>
      </w:r>
      <w:r w:rsidRPr="00130CCB">
        <w:rPr>
          <w:rFonts w:ascii="Times New Roman" w:hAnsi="Times New Roman"/>
          <w:color w:val="000000"/>
          <w:sz w:val="28"/>
        </w:rPr>
        <w:t xml:space="preserve"> русской живописи, характеризуя особенности понимания пейзажа в творчестве А. Саврасова, И. Шишкина, И. Левитана и художников ХХ в. (по выбору);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уметь объяснять, как в пейзажной живописи развивался образ отечественной природы и каково его значение в развит</w:t>
      </w:r>
      <w:r w:rsidRPr="00130CCB">
        <w:rPr>
          <w:rFonts w:ascii="Times New Roman" w:hAnsi="Times New Roman"/>
          <w:color w:val="000000"/>
          <w:sz w:val="28"/>
        </w:rPr>
        <w:t>ии чувства Родины;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опыт живописного изображения различных активно выраженных состояний природы;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опыт пейзажных зарисовок, графического изображения природы по памяти и представлению;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опыт художественной наблюдательности как способа развити</w:t>
      </w:r>
      <w:r w:rsidRPr="00130CCB">
        <w:rPr>
          <w:rFonts w:ascii="Times New Roman" w:hAnsi="Times New Roman"/>
          <w:color w:val="000000"/>
          <w:sz w:val="28"/>
        </w:rPr>
        <w:t>я интереса к окружающему миру и его художественно-поэтическому видению;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опыт изображения городского пейзажа – по памяти или представлению;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иметь навыки восприятия образности городского пространства как выражения самобытного лица культуры и истории </w:t>
      </w:r>
      <w:r w:rsidRPr="00130CCB">
        <w:rPr>
          <w:rFonts w:ascii="Times New Roman" w:hAnsi="Times New Roman"/>
          <w:color w:val="000000"/>
          <w:sz w:val="28"/>
        </w:rPr>
        <w:t>народа;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понимать и объяснять роль культурного наследия в городском пространстве, задачи его охраны и сохранения.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Бытовой жанр: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уметь объяснять</w:t>
      </w:r>
      <w:r w:rsidRPr="00130CCB">
        <w:rPr>
          <w:rFonts w:ascii="Times New Roman" w:hAnsi="Times New Roman"/>
          <w:color w:val="000000"/>
          <w:sz w:val="28"/>
        </w:rPr>
        <w:t xml:space="preserve">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уметь объяснять значение художественного изображения бытовой жизни людей в понимании истории чел</w:t>
      </w:r>
      <w:r w:rsidRPr="00130CCB">
        <w:rPr>
          <w:rFonts w:ascii="Times New Roman" w:hAnsi="Times New Roman"/>
          <w:color w:val="000000"/>
          <w:sz w:val="28"/>
        </w:rPr>
        <w:t>овечества и современной жизни;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осознавать многообразие форм организации бытовой жизни и одновременно единство мира людей;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</w:t>
      </w:r>
      <w:r w:rsidRPr="00130CCB">
        <w:rPr>
          <w:rFonts w:ascii="Times New Roman" w:hAnsi="Times New Roman"/>
          <w:color w:val="000000"/>
          <w:sz w:val="28"/>
        </w:rPr>
        <w:t>ных культур по их стилистическим признакам и изобразительным традициям (Древний Египет, Китай, античный мир и другие);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опыт изображения бытовой жизни разных народов в контексте традиций их искусства;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характеризовать понятие «бытовой жанр» и уметь при</w:t>
      </w:r>
      <w:r w:rsidRPr="00130CCB">
        <w:rPr>
          <w:rFonts w:ascii="Times New Roman" w:hAnsi="Times New Roman"/>
          <w:color w:val="000000"/>
          <w:sz w:val="28"/>
        </w:rPr>
        <w:t>водить несколько примеров произведений европейского и отечественного искусства;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Исторический </w:t>
      </w:r>
      <w:r w:rsidRPr="00130CCB">
        <w:rPr>
          <w:rFonts w:ascii="Times New Roman" w:hAnsi="Times New Roman"/>
          <w:color w:val="000000"/>
          <w:sz w:val="28"/>
        </w:rPr>
        <w:t>жанр: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знать авторов, узнавать и уметь об</w:t>
      </w:r>
      <w:r w:rsidRPr="00130CCB">
        <w:rPr>
          <w:rFonts w:ascii="Times New Roman" w:hAnsi="Times New Roman"/>
          <w:color w:val="000000"/>
          <w:sz w:val="28"/>
        </w:rPr>
        <w:t>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представление о развитии исторического жанра в творчестве отечественных художников ХХ в.;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уметь о</w:t>
      </w:r>
      <w:r w:rsidRPr="00130CCB">
        <w:rPr>
          <w:rFonts w:ascii="Times New Roman" w:hAnsi="Times New Roman"/>
          <w:color w:val="000000"/>
          <w:sz w:val="28"/>
        </w:rPr>
        <w:t>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узнавать и называть авторов таких произведений, как «Давид» Микеланджело, «Весна» С. Боттичелли;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знать характеристики основн</w:t>
      </w:r>
      <w:r w:rsidRPr="00130CCB">
        <w:rPr>
          <w:rFonts w:ascii="Times New Roman" w:hAnsi="Times New Roman"/>
          <w:color w:val="000000"/>
          <w:sz w:val="28"/>
        </w:rPr>
        <w:t>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опыт разработки композиции на выбранную историческую тему (художественный прое</w:t>
      </w:r>
      <w:r w:rsidRPr="00130CCB">
        <w:rPr>
          <w:rFonts w:ascii="Times New Roman" w:hAnsi="Times New Roman"/>
          <w:color w:val="000000"/>
          <w:sz w:val="28"/>
        </w:rPr>
        <w:t>кт): сбор материала, работа над эскизами, работа над композицией.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Библейские темы в изобразительном искусстве: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объяснять значение великих </w:t>
      </w:r>
      <w:r w:rsidRPr="00130CCB">
        <w:rPr>
          <w:rFonts w:ascii="Times New Roman" w:hAnsi="Times New Roman"/>
          <w:color w:val="000000"/>
          <w:sz w:val="28"/>
        </w:rPr>
        <w:t>– вечных тем в искусстве на основе сюжетов Библии как «духовную ось», соединяющую жизненные позиции разных поколений;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</w:t>
      </w:r>
      <w:r w:rsidRPr="00130CCB">
        <w:rPr>
          <w:rFonts w:ascii="Times New Roman" w:hAnsi="Times New Roman"/>
          <w:color w:val="000000"/>
          <w:sz w:val="28"/>
        </w:rPr>
        <w:t>эля, «Тайная вечеря» Леонардо да Винчи, «Возвращение блудного сына» и «Святое семейство» Рембрандта и другие произведения, в скульптуре «Пьета» Микеланджело и других скульптурах;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знать о картинах на библейские темы в истории русского искусства;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уметь расск</w:t>
      </w:r>
      <w:r w:rsidRPr="00130CCB">
        <w:rPr>
          <w:rFonts w:ascii="Times New Roman" w:hAnsi="Times New Roman"/>
          <w:color w:val="000000"/>
          <w:sz w:val="28"/>
        </w:rPr>
        <w:t>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иметь представление о смысловом </w:t>
      </w:r>
      <w:r w:rsidRPr="00130CCB">
        <w:rPr>
          <w:rFonts w:ascii="Times New Roman" w:hAnsi="Times New Roman"/>
          <w:color w:val="000000"/>
          <w:sz w:val="28"/>
        </w:rPr>
        <w:t>различии между иконой и картиной на библейские темы;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знания о русской иконописи, о великих русских иконописцах: Андрее Рублёве, Феофане Греке, Дионисии;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воспринимать искусство древнерусской иконописи как уникальное и высокое достижение отечественной </w:t>
      </w:r>
      <w:r w:rsidRPr="00130CCB">
        <w:rPr>
          <w:rFonts w:ascii="Times New Roman" w:hAnsi="Times New Roman"/>
          <w:color w:val="000000"/>
          <w:sz w:val="28"/>
        </w:rPr>
        <w:t>культуры;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рассуждать о месте и значении изобразительного искусства в культуре, в жизни общества, в жизни человека.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left="12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130CCB">
        <w:rPr>
          <w:rFonts w:ascii="Times New Roman" w:hAnsi="Times New Roman"/>
          <w:b/>
          <w:color w:val="000000"/>
          <w:sz w:val="28"/>
        </w:rPr>
        <w:t>7</w:t>
      </w:r>
      <w:r w:rsidRPr="00130CCB">
        <w:rPr>
          <w:rFonts w:ascii="Times New Roman" w:hAnsi="Times New Roman"/>
          <w:b/>
          <w:color w:val="000000"/>
          <w:sz w:val="28"/>
        </w:rPr>
        <w:t xml:space="preserve"> классе</w:t>
      </w:r>
      <w:r w:rsidRPr="00130CCB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C84BC1" w:rsidRPr="00130CCB" w:rsidRDefault="008A2E4A">
      <w:pPr>
        <w:spacing w:after="0" w:line="264" w:lineRule="auto"/>
        <w:ind w:left="120"/>
        <w:jc w:val="both"/>
      </w:pPr>
      <w:r w:rsidRPr="00130CCB">
        <w:rPr>
          <w:rFonts w:ascii="Times New Roman" w:hAnsi="Times New Roman"/>
          <w:b/>
          <w:color w:val="000000"/>
          <w:sz w:val="28"/>
        </w:rPr>
        <w:t>Модуль № 3 «Архитектура и дизайн»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характеризовать архитектуру и дизайн как конструктивные виды искусства, то есть искусства художественн</w:t>
      </w:r>
      <w:r w:rsidRPr="00130CCB">
        <w:rPr>
          <w:rFonts w:ascii="Times New Roman" w:hAnsi="Times New Roman"/>
          <w:color w:val="000000"/>
          <w:sz w:val="28"/>
        </w:rPr>
        <w:t>ого построения предметно-пространственной среды жизни людей;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рассуждать о влиянии предметно-пространственной среды на чувства, установки и поведе</w:t>
      </w:r>
      <w:r w:rsidRPr="00130CCB">
        <w:rPr>
          <w:rFonts w:ascii="Times New Roman" w:hAnsi="Times New Roman"/>
          <w:color w:val="000000"/>
          <w:sz w:val="28"/>
        </w:rPr>
        <w:t>ние человека;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Графическ</w:t>
      </w:r>
      <w:r w:rsidRPr="00130CCB">
        <w:rPr>
          <w:rFonts w:ascii="Times New Roman" w:hAnsi="Times New Roman"/>
          <w:color w:val="000000"/>
          <w:sz w:val="28"/>
        </w:rPr>
        <w:t>ий дизайн: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объяснять понятие формальной композиции и её значение как основы языка конструктивных искусств;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объяснять основные средства – требования к композиции;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уметь перечислять и объяснять основные типы формальной композиции;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составлять различные формал</w:t>
      </w:r>
      <w:r w:rsidRPr="00130CCB">
        <w:rPr>
          <w:rFonts w:ascii="Times New Roman" w:hAnsi="Times New Roman"/>
          <w:color w:val="000000"/>
          <w:sz w:val="28"/>
        </w:rPr>
        <w:t>ьные композиции на плоскости в зависимости от поставленных задач;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выделять при творческом построении композиции листа композиционную доминанту;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составлять формальные композиции на выражение в них движения и статики;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осваивать навыки вариативности в ритмиче</w:t>
      </w:r>
      <w:r w:rsidRPr="00130CCB">
        <w:rPr>
          <w:rFonts w:ascii="Times New Roman" w:hAnsi="Times New Roman"/>
          <w:color w:val="000000"/>
          <w:sz w:val="28"/>
        </w:rPr>
        <w:t>ской организации листа;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объяснять роль цвета в конструктивных искусствах;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различать технологию использования цвета в живописи и в конструктивных искусствах;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объяснять выражение «цветовой образ»;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применять цвет в графических композициях как акцент или </w:t>
      </w:r>
      <w:r w:rsidRPr="00130CCB">
        <w:rPr>
          <w:rFonts w:ascii="Times New Roman" w:hAnsi="Times New Roman"/>
          <w:color w:val="000000"/>
          <w:sz w:val="28"/>
        </w:rPr>
        <w:t>доминанту, объединённые одним стилем;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соотносить особенности стилизации рисунка шрифта и содержание текста, различать </w:t>
      </w:r>
      <w:r w:rsidRPr="00130CCB">
        <w:rPr>
          <w:rFonts w:ascii="Times New Roman" w:hAnsi="Times New Roman"/>
          <w:color w:val="000000"/>
          <w:sz w:val="28"/>
        </w:rPr>
        <w:t>«архитектуру» шрифта и особенности шрифтовых гарнитур, иметь опыт творческого воплощения шрифтовой композиции (буквицы);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применять печатное слово, типографскую строку в качестве элементов графической композиции;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объяснять функции логотипа как представитель</w:t>
      </w:r>
      <w:r w:rsidRPr="00130CCB">
        <w:rPr>
          <w:rFonts w:ascii="Times New Roman" w:hAnsi="Times New Roman"/>
          <w:color w:val="000000"/>
          <w:sz w:val="28"/>
        </w:rPr>
        <w:t>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творческий опыт построения композиции плаката, поздравительной открытки или рекламы на основе соединени</w:t>
      </w:r>
      <w:r w:rsidRPr="00130CCB">
        <w:rPr>
          <w:rFonts w:ascii="Times New Roman" w:hAnsi="Times New Roman"/>
          <w:color w:val="000000"/>
          <w:sz w:val="28"/>
        </w:rPr>
        <w:t>я текста и изображения;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lastRenderedPageBreak/>
        <w:t>Социальное значение дизайна и архи</w:t>
      </w:r>
      <w:r w:rsidRPr="00130CCB">
        <w:rPr>
          <w:rFonts w:ascii="Times New Roman" w:hAnsi="Times New Roman"/>
          <w:color w:val="000000"/>
          <w:sz w:val="28"/>
        </w:rPr>
        <w:t xml:space="preserve">тектуры как среды жизни человека: 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уметь выполнять построение макета пространственно-объёмной композиции по его чертежу;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выявлять структуру </w:t>
      </w:r>
      <w:r w:rsidRPr="00130CCB">
        <w:rPr>
          <w:rFonts w:ascii="Times New Roman" w:hAnsi="Times New Roman"/>
          <w:color w:val="000000"/>
          <w:sz w:val="28"/>
        </w:rPr>
        <w:t>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знать о роли строительного материала в эволюции архитектурных конструкций и изменении облика архитек</w:t>
      </w:r>
      <w:r w:rsidRPr="00130CCB">
        <w:rPr>
          <w:rFonts w:ascii="Times New Roman" w:hAnsi="Times New Roman"/>
          <w:color w:val="000000"/>
          <w:sz w:val="28"/>
        </w:rPr>
        <w:t>турных сооружений;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знания и опыт изображения особенностей архитектур</w:t>
      </w:r>
      <w:r w:rsidRPr="00130CCB">
        <w:rPr>
          <w:rFonts w:ascii="Times New Roman" w:hAnsi="Times New Roman"/>
          <w:color w:val="000000"/>
          <w:sz w:val="28"/>
        </w:rPr>
        <w:t>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характеризовать архитектурные и градостроительные изменения в культуре новейшего времени, соврем</w:t>
      </w:r>
      <w:r w:rsidRPr="00130CCB">
        <w:rPr>
          <w:rFonts w:ascii="Times New Roman" w:hAnsi="Times New Roman"/>
          <w:color w:val="000000"/>
          <w:sz w:val="28"/>
        </w:rPr>
        <w:t>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знать о значении сохранения исторического облика города для современной жизни, сохранения а</w:t>
      </w:r>
      <w:r w:rsidRPr="00130CCB">
        <w:rPr>
          <w:rFonts w:ascii="Times New Roman" w:hAnsi="Times New Roman"/>
          <w:color w:val="000000"/>
          <w:sz w:val="28"/>
        </w:rPr>
        <w:t>рхитектурного наследия как важнейшего фактора исторической памяти и понимания своей идентичности;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знать различные виды планировки г</w:t>
      </w:r>
      <w:r w:rsidRPr="00130CCB">
        <w:rPr>
          <w:rFonts w:ascii="Times New Roman" w:hAnsi="Times New Roman"/>
          <w:color w:val="000000"/>
          <w:sz w:val="28"/>
        </w:rPr>
        <w:t>орода, иметь опыт разработки построения городского пространства в виде макетной или графической схемы;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</w:t>
      </w:r>
      <w:r w:rsidRPr="00130CCB">
        <w:rPr>
          <w:rFonts w:ascii="Times New Roman" w:hAnsi="Times New Roman"/>
          <w:color w:val="000000"/>
          <w:sz w:val="28"/>
        </w:rPr>
        <w:t>уры и школах ландшафтного дизайна;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представление о задачах соотношения функционального и образного в п</w:t>
      </w:r>
      <w:r w:rsidRPr="00130CCB">
        <w:rPr>
          <w:rFonts w:ascii="Times New Roman" w:hAnsi="Times New Roman"/>
          <w:color w:val="000000"/>
          <w:sz w:val="28"/>
        </w:rPr>
        <w:t>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lastRenderedPageBreak/>
        <w:t xml:space="preserve">объяснять, в чём заключается взаимосвязь формы и материала при построении предметного мира, объяснять характер влияния цвета на </w:t>
      </w:r>
      <w:r w:rsidRPr="00130CCB">
        <w:rPr>
          <w:rFonts w:ascii="Times New Roman" w:hAnsi="Times New Roman"/>
          <w:color w:val="000000"/>
          <w:sz w:val="28"/>
        </w:rPr>
        <w:t>восприятие человеком формы объектов архитектуры и дизайна;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объяснять, как в одежде проявляются характер человека, его ценностные позиции и конк</w:t>
      </w:r>
      <w:r w:rsidRPr="00130CCB">
        <w:rPr>
          <w:rFonts w:ascii="Times New Roman" w:hAnsi="Times New Roman"/>
          <w:color w:val="000000"/>
          <w:sz w:val="28"/>
        </w:rPr>
        <w:t>ретные намерения действий, объяснять, что такое стиль в одежде;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объяснять, как в одежде проявляются социальный статус человека, его ценностные ориентации,</w:t>
      </w:r>
      <w:r w:rsidRPr="00130CCB">
        <w:rPr>
          <w:rFonts w:ascii="Times New Roman" w:hAnsi="Times New Roman"/>
          <w:color w:val="000000"/>
          <w:sz w:val="28"/>
        </w:rPr>
        <w:t xml:space="preserve"> мировоззренческие идеалы и характер деятельности;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уметь рассуждать о характерных особенностях современной моды, сравнивать функциональны</w:t>
      </w:r>
      <w:r w:rsidRPr="00130CCB">
        <w:rPr>
          <w:rFonts w:ascii="Times New Roman" w:hAnsi="Times New Roman"/>
          <w:color w:val="000000"/>
          <w:sz w:val="28"/>
        </w:rPr>
        <w:t>е особенности современной одежды с традиционными функциями одежды прошлых эпох;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</w:t>
      </w:r>
      <w:r w:rsidRPr="00130CCB">
        <w:rPr>
          <w:rFonts w:ascii="Times New Roman" w:hAnsi="Times New Roman"/>
          <w:color w:val="000000"/>
          <w:sz w:val="28"/>
        </w:rPr>
        <w:t>й, повседневной и других);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</w:t>
      </w:r>
      <w:r w:rsidRPr="00130CCB">
        <w:rPr>
          <w:rFonts w:ascii="Times New Roman" w:hAnsi="Times New Roman"/>
          <w:color w:val="000000"/>
          <w:sz w:val="28"/>
        </w:rPr>
        <w:t>делять эстетические и этические границы применения макияжа и стилистики причёски в повседневном быту.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8A2E4A">
      <w:pPr>
        <w:spacing w:after="0" w:line="264" w:lineRule="auto"/>
        <w:ind w:left="12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По результатам реализации </w:t>
      </w:r>
      <w:r w:rsidRPr="00130CCB">
        <w:rPr>
          <w:rFonts w:ascii="Times New Roman" w:hAnsi="Times New Roman"/>
          <w:b/>
          <w:color w:val="000000"/>
          <w:sz w:val="28"/>
        </w:rPr>
        <w:t>вариативного модуля</w:t>
      </w:r>
      <w:r w:rsidRPr="00130CCB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:rsidR="00C84BC1" w:rsidRPr="00130CCB" w:rsidRDefault="008A2E4A">
      <w:pPr>
        <w:spacing w:after="0" w:line="264" w:lineRule="auto"/>
        <w:ind w:left="120"/>
        <w:jc w:val="both"/>
      </w:pPr>
      <w:r w:rsidRPr="00130CCB">
        <w:rPr>
          <w:rFonts w:ascii="Times New Roman" w:hAnsi="Times New Roman"/>
          <w:b/>
          <w:color w:val="000000"/>
          <w:sz w:val="28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знать о синтетической природе – ко</w:t>
      </w:r>
      <w:r w:rsidRPr="00130CCB">
        <w:rPr>
          <w:rFonts w:ascii="Times New Roman" w:hAnsi="Times New Roman"/>
          <w:color w:val="000000"/>
          <w:sz w:val="28"/>
        </w:rPr>
        <w:t>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понимать и характеризовать роль визуального образа в синтетических искусствах;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представление о влиянии развити</w:t>
      </w:r>
      <w:r w:rsidRPr="00130CCB">
        <w:rPr>
          <w:rFonts w:ascii="Times New Roman" w:hAnsi="Times New Roman"/>
          <w:color w:val="000000"/>
          <w:sz w:val="28"/>
        </w:rPr>
        <w:t>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lastRenderedPageBreak/>
        <w:t>Художник и искусство театра: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представление об истории развития театра и жанровом многообразии театральных представлений;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знат</w:t>
      </w:r>
      <w:r w:rsidRPr="00130CCB">
        <w:rPr>
          <w:rFonts w:ascii="Times New Roman" w:hAnsi="Times New Roman"/>
          <w:color w:val="000000"/>
          <w:sz w:val="28"/>
        </w:rPr>
        <w:t>ь о роли художника и видах профессиональной художнической деятельности в современном театре;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представление о сценографии и символическом характере сценического образа;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понимать различие между бытовым костюмом в жизни и сценическим костюмом театрально</w:t>
      </w:r>
      <w:r w:rsidRPr="00130CCB">
        <w:rPr>
          <w:rFonts w:ascii="Times New Roman" w:hAnsi="Times New Roman"/>
          <w:color w:val="000000"/>
          <w:sz w:val="28"/>
        </w:rPr>
        <w:t>го персонажа, воплощающим характер героя и его эпоху в единстве всего стилистического образа спектакля;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</w:t>
      </w:r>
      <w:r w:rsidRPr="00130CCB">
        <w:rPr>
          <w:rFonts w:ascii="Times New Roman" w:hAnsi="Times New Roman"/>
          <w:color w:val="000000"/>
          <w:sz w:val="28"/>
        </w:rPr>
        <w:t>е К. Коровина, И. Билибина, А. Головина и других художников);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объяснять ведущую роль художника </w:t>
      </w:r>
      <w:r w:rsidRPr="00130CCB">
        <w:rPr>
          <w:rFonts w:ascii="Times New Roman" w:hAnsi="Times New Roman"/>
          <w:color w:val="000000"/>
          <w:sz w:val="28"/>
        </w:rPr>
        <w:t>кукольного спектакля как соавтора режиссёра и актёра в процессе создания образа персонажа;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практический навык игрового одушевления куклы из простых бытовых предметов;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понимать необходимость зрительских знаний и умений – обладания зрительской культуро</w:t>
      </w:r>
      <w:r w:rsidRPr="00130CCB">
        <w:rPr>
          <w:rFonts w:ascii="Times New Roman" w:hAnsi="Times New Roman"/>
          <w:color w:val="000000"/>
          <w:sz w:val="28"/>
        </w:rPr>
        <w:t>й для восприятия произведений художественного творчества и понимания их значения в интерпретации явлений жизни.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Художественная фотография: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представление о рождении и истории фотографии, о соотношении прогресса технологий и развитии искусства запечатл</w:t>
      </w:r>
      <w:r w:rsidRPr="00130CCB">
        <w:rPr>
          <w:rFonts w:ascii="Times New Roman" w:hAnsi="Times New Roman"/>
          <w:color w:val="000000"/>
          <w:sz w:val="28"/>
        </w:rPr>
        <w:t>ения реальности в зримых образах;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уметь объяснять понятия «длительность экспозиции», «выдержка», «диафрагма»;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уметь объяснять значение фотографий «</w:t>
      </w:r>
      <w:r w:rsidRPr="00130CCB">
        <w:rPr>
          <w:rFonts w:ascii="Times New Roman" w:hAnsi="Times New Roman"/>
          <w:color w:val="000000"/>
          <w:sz w:val="28"/>
        </w:rPr>
        <w:t>Родиноведения» С.М. Прокудина-Горского для современных представлений об истории жизни в нашей стране;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различать и характеризовать различные жанры художественной фотографии;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объяснять роль света как художественного средства в искусстве фотографии;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lastRenderedPageBreak/>
        <w:t>понимать,</w:t>
      </w:r>
      <w:r w:rsidRPr="00130CCB">
        <w:rPr>
          <w:rFonts w:ascii="Times New Roman" w:hAnsi="Times New Roman"/>
          <w:color w:val="000000"/>
          <w:sz w:val="28"/>
        </w:rPr>
        <w:t xml:space="preserve">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опыт наблюдения и художественно-эстетического анализа художественных фотографий известны</w:t>
      </w:r>
      <w:r w:rsidRPr="00130CCB">
        <w:rPr>
          <w:rFonts w:ascii="Times New Roman" w:hAnsi="Times New Roman"/>
          <w:color w:val="000000"/>
          <w:sz w:val="28"/>
        </w:rPr>
        <w:t>х профессиональных мастеров фотографии;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развивать опыт художественного наблюдения жизни, проявлять познавательный </w:t>
      </w:r>
      <w:r w:rsidRPr="00130CCB">
        <w:rPr>
          <w:rFonts w:ascii="Times New Roman" w:hAnsi="Times New Roman"/>
          <w:color w:val="000000"/>
          <w:sz w:val="28"/>
        </w:rPr>
        <w:t>интерес и внимание к окружающему миру, к людям;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понимать</w:t>
      </w:r>
      <w:r w:rsidRPr="00130CCB">
        <w:rPr>
          <w:rFonts w:ascii="Times New Roman" w:hAnsi="Times New Roman"/>
          <w:color w:val="000000"/>
          <w:sz w:val="28"/>
        </w:rPr>
        <w:t xml:space="preserve"> значение репортажного жанра, роли журналистов-фотографов в истории ХХ в. и современном мире;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представление о фототворчестве А. Родченко, о том,как его фотографии выражают образ эпохи, его авторскую позицию, и о влиянии его фотографий на стиль эпохи;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навыки компьютерной обработки и преобразования фотографий.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Изображение и искусство кино: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представление об этапах в истории кино и его эволюции как искусства;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уметь объяснять, почему экранное время и всё изображаемое в фильме, являясь условност</w:t>
      </w:r>
      <w:r w:rsidRPr="00130CCB">
        <w:rPr>
          <w:rFonts w:ascii="Times New Roman" w:hAnsi="Times New Roman"/>
          <w:color w:val="000000"/>
          <w:sz w:val="28"/>
        </w:rPr>
        <w:t>ью, формирует у людей восприятие реального мира;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представление об экранных искусствах как монтаже композиционно построенных кадров;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знать и объяснять, в чём состоит работа художника-постановщика и специалистов его команды художников в период подготов</w:t>
      </w:r>
      <w:r w:rsidRPr="00130CCB">
        <w:rPr>
          <w:rFonts w:ascii="Times New Roman" w:hAnsi="Times New Roman"/>
          <w:color w:val="000000"/>
          <w:sz w:val="28"/>
        </w:rPr>
        <w:t>ки и съёмки игрового фильма;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объяснять роль видео в современной бытовой культуре;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понимать различие задач при создании видеоро</w:t>
      </w:r>
      <w:r w:rsidRPr="00130CCB">
        <w:rPr>
          <w:rFonts w:ascii="Times New Roman" w:hAnsi="Times New Roman"/>
          <w:color w:val="000000"/>
          <w:sz w:val="28"/>
        </w:rPr>
        <w:t>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 xml:space="preserve">иметь начальные навыки практической работы по видеомонтажу на основе соответствующих компьютерных </w:t>
      </w:r>
      <w:r w:rsidRPr="00130CCB">
        <w:rPr>
          <w:rFonts w:ascii="Times New Roman" w:hAnsi="Times New Roman"/>
          <w:color w:val="000000"/>
          <w:sz w:val="28"/>
        </w:rPr>
        <w:t>программ;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навык критического осмысления качества снятых роликов;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опыт анализа художественного обр</w:t>
      </w:r>
      <w:r w:rsidRPr="00130CCB">
        <w:rPr>
          <w:rFonts w:ascii="Times New Roman" w:hAnsi="Times New Roman"/>
          <w:color w:val="000000"/>
          <w:sz w:val="28"/>
        </w:rPr>
        <w:t>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осваивать опыт создания компьютерной анимации в выбранной технике и в соответству</w:t>
      </w:r>
      <w:r w:rsidRPr="00130CCB">
        <w:rPr>
          <w:rFonts w:ascii="Times New Roman" w:hAnsi="Times New Roman"/>
          <w:color w:val="000000"/>
          <w:sz w:val="28"/>
        </w:rPr>
        <w:t>ющей компьютерной программе;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опыт совместной творческой коллективной работы по созданию анимационного фильма.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Изобразительное искусство на телевидении: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объяснять особую роль и функции телевидения в жизни общества как экранного искусства и средства ма</w:t>
      </w:r>
      <w:r w:rsidRPr="00130CCB">
        <w:rPr>
          <w:rFonts w:ascii="Times New Roman" w:hAnsi="Times New Roman"/>
          <w:color w:val="000000"/>
          <w:sz w:val="28"/>
        </w:rPr>
        <w:t>ссовой информации, художественного и научного просвещения, развлечения и организации досуга;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знать о создателе телевидения – русском инженере Владимире Зворыкине;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осознавать роль телевидения в превращении мира в единое информационное пространство;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иметь пр</w:t>
      </w:r>
      <w:r w:rsidRPr="00130CCB">
        <w:rPr>
          <w:rFonts w:ascii="Times New Roman" w:hAnsi="Times New Roman"/>
          <w:color w:val="000000"/>
          <w:sz w:val="28"/>
        </w:rPr>
        <w:t>едставление о многих направлениях деятельности и профессиях художника на телевидении;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применять полученные знания и опыт творчества в работе школьного телевидения и студии мультимедиа;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понимать образовательные задачи зрительской культуры и необходимость зр</w:t>
      </w:r>
      <w:r w:rsidRPr="00130CCB">
        <w:rPr>
          <w:rFonts w:ascii="Times New Roman" w:hAnsi="Times New Roman"/>
          <w:color w:val="000000"/>
          <w:sz w:val="28"/>
        </w:rPr>
        <w:t>ительских умений;</w:t>
      </w:r>
    </w:p>
    <w:p w:rsidR="00C84BC1" w:rsidRPr="00130CCB" w:rsidRDefault="008A2E4A">
      <w:pPr>
        <w:spacing w:after="0" w:line="264" w:lineRule="auto"/>
        <w:ind w:firstLine="600"/>
        <w:jc w:val="both"/>
      </w:pPr>
      <w:r w:rsidRPr="00130CCB">
        <w:rPr>
          <w:rFonts w:ascii="Times New Roman" w:hAnsi="Times New Roman"/>
          <w:color w:val="000000"/>
          <w:sz w:val="28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C84BC1" w:rsidRPr="00130CCB" w:rsidRDefault="00C84BC1">
      <w:pPr>
        <w:spacing w:after="0" w:line="264" w:lineRule="auto"/>
        <w:ind w:left="120"/>
        <w:jc w:val="both"/>
      </w:pPr>
    </w:p>
    <w:p w:rsidR="00C84BC1" w:rsidRPr="00130CCB" w:rsidRDefault="00C84BC1">
      <w:pPr>
        <w:sectPr w:rsidR="00C84BC1" w:rsidRPr="00130CCB">
          <w:pgSz w:w="11906" w:h="16383"/>
          <w:pgMar w:top="1134" w:right="850" w:bottom="1134" w:left="1701" w:header="720" w:footer="720" w:gutter="0"/>
          <w:cols w:space="720"/>
        </w:sectPr>
      </w:pPr>
    </w:p>
    <w:p w:rsidR="00C84BC1" w:rsidRPr="00130CCB" w:rsidRDefault="008A2E4A">
      <w:pPr>
        <w:spacing w:after="0"/>
        <w:ind w:left="120"/>
      </w:pPr>
      <w:bookmarkStart w:id="10" w:name="block-44781169"/>
      <w:bookmarkEnd w:id="7"/>
      <w:r w:rsidRPr="00130CCB"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84BC1" w:rsidRPr="00130CCB" w:rsidRDefault="008A2E4A">
      <w:pPr>
        <w:spacing w:after="0"/>
        <w:ind w:left="120"/>
      </w:pPr>
      <w:r w:rsidRPr="00130CCB">
        <w:rPr>
          <w:rFonts w:ascii="Times New Roman" w:hAnsi="Times New Roman"/>
          <w:b/>
          <w:color w:val="000000"/>
          <w:sz w:val="28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C84BC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84BC1" w:rsidRDefault="00C84BC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84BC1" w:rsidRDefault="00C84BC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4BC1" w:rsidRDefault="00C84BC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4BC1" w:rsidRDefault="00C84BC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84BC1" w:rsidRDefault="00C84BC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84BC1" w:rsidRDefault="00C84BC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84BC1" w:rsidRDefault="00C84BC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4BC1" w:rsidRDefault="00C84BC1"/>
        </w:tc>
      </w:tr>
      <w:tr w:rsidR="00C84BC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корни народного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 - человек, общество, время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84BC1" w:rsidRDefault="00C84BC1"/>
        </w:tc>
      </w:tr>
    </w:tbl>
    <w:p w:rsidR="00C84BC1" w:rsidRDefault="00C84BC1">
      <w:pPr>
        <w:sectPr w:rsidR="00C84B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84BC1" w:rsidRPr="00130CCB" w:rsidRDefault="008A2E4A">
      <w:pPr>
        <w:spacing w:after="0"/>
        <w:ind w:left="120"/>
      </w:pPr>
      <w:r w:rsidRPr="00130CCB">
        <w:rPr>
          <w:rFonts w:ascii="Times New Roman" w:hAnsi="Times New Roman"/>
          <w:b/>
          <w:color w:val="000000"/>
          <w:sz w:val="28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C84BC1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84BC1" w:rsidRDefault="00C84BC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84BC1" w:rsidRDefault="00C84BC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4BC1" w:rsidRDefault="00C84BC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4BC1" w:rsidRDefault="00C84BC1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84BC1" w:rsidRDefault="00C84BC1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84BC1" w:rsidRDefault="00C84BC1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84BC1" w:rsidRDefault="00C84BC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4BC1" w:rsidRDefault="00C84BC1"/>
        </w:tc>
      </w:tr>
      <w:tr w:rsidR="00C84BC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Виды изобразительного искусства и </w:t>
            </w:r>
            <w:r w:rsidRPr="00130CCB">
              <w:rPr>
                <w:rFonts w:ascii="Times New Roman" w:hAnsi="Times New Roman"/>
                <w:color w:val="000000"/>
                <w:sz w:val="24"/>
              </w:rPr>
              <w:t>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наших вещей. Натюрморт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Вглядываясь в человека. Портрет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Пространство и время в изобразительном искусстве. </w:t>
            </w:r>
            <w:r>
              <w:rPr>
                <w:rFonts w:ascii="Times New Roman" w:hAnsi="Times New Roman"/>
                <w:color w:val="000000"/>
                <w:sz w:val="24"/>
              </w:rPr>
              <w:t>Пейзаж и тематическая картина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84BC1" w:rsidRDefault="00C84BC1"/>
        </w:tc>
      </w:tr>
    </w:tbl>
    <w:p w:rsidR="00C84BC1" w:rsidRDefault="00C84BC1">
      <w:pPr>
        <w:sectPr w:rsidR="00C84B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84BC1" w:rsidRPr="00130CCB" w:rsidRDefault="008A2E4A">
      <w:pPr>
        <w:spacing w:after="0"/>
        <w:ind w:left="120"/>
      </w:pPr>
      <w:r w:rsidRPr="00130CCB">
        <w:rPr>
          <w:rFonts w:ascii="Times New Roman" w:hAnsi="Times New Roman"/>
          <w:b/>
          <w:color w:val="000000"/>
          <w:sz w:val="28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C84BC1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84BC1" w:rsidRDefault="00C84BC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84BC1" w:rsidRDefault="00C84BC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4BC1" w:rsidRDefault="00C84BC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4BC1" w:rsidRDefault="00C84BC1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84BC1" w:rsidRDefault="00C84BC1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84BC1" w:rsidRDefault="00C84BC1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84BC1" w:rsidRDefault="00C84BC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4BC1" w:rsidRDefault="00C84BC1"/>
        </w:tc>
      </w:tr>
      <w:tr w:rsidR="00C84BC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Архитектура и дизайн – </w:t>
            </w:r>
            <w:r w:rsidRPr="00130CCB">
              <w:rPr>
                <w:rFonts w:ascii="Times New Roman" w:hAnsi="Times New Roman"/>
                <w:color w:val="000000"/>
                <w:sz w:val="24"/>
              </w:rPr>
              <w:t>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дизайн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 объемно-пространственных композиций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ОБЩЕЕ </w:t>
            </w:r>
            <w:r w:rsidRPr="00130CCB">
              <w:rPr>
                <w:rFonts w:ascii="Times New Roman" w:hAnsi="Times New Roman"/>
                <w:color w:val="000000"/>
                <w:sz w:val="24"/>
              </w:rPr>
              <w:t>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84BC1" w:rsidRDefault="00C84BC1"/>
        </w:tc>
      </w:tr>
    </w:tbl>
    <w:p w:rsidR="00C84BC1" w:rsidRDefault="00C84BC1">
      <w:pPr>
        <w:sectPr w:rsidR="00C84B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84BC1" w:rsidRDefault="00C84BC1">
      <w:pPr>
        <w:sectPr w:rsidR="00C84B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84BC1" w:rsidRDefault="008A2E4A">
      <w:pPr>
        <w:spacing w:after="0"/>
        <w:ind w:left="120"/>
      </w:pPr>
      <w:bookmarkStart w:id="11" w:name="block-44781170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84BC1" w:rsidRDefault="008A2E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C84BC1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84BC1" w:rsidRDefault="00C84BC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84BC1" w:rsidRDefault="00C84BC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4BC1" w:rsidRDefault="00C84BC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4BC1" w:rsidRDefault="00C84BC1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84BC1" w:rsidRDefault="00C84BC1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84BC1" w:rsidRDefault="00C84BC1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84BC1" w:rsidRDefault="00C84BC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4BC1" w:rsidRDefault="00C84BC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4BC1" w:rsidRDefault="00C84BC1"/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Убранство русской избы: выполняем фрагмент украшения избы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Конструкция и декор предметов народного быта (продолжение): выполняем роспись </w:t>
            </w:r>
            <w:r w:rsidRPr="00130CCB">
              <w:rPr>
                <w:rFonts w:ascii="Times New Roman" w:hAnsi="Times New Roman"/>
                <w:color w:val="000000"/>
                <w:sz w:val="24"/>
              </w:rPr>
              <w:t>эскиза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Народный праздничный костюм: выполняем эскиз народного праздничного костюма северных или </w:t>
            </w:r>
            <w:r w:rsidRPr="00130CCB">
              <w:rPr>
                <w:rFonts w:ascii="Times New Roman" w:hAnsi="Times New Roman"/>
                <w:color w:val="000000"/>
                <w:sz w:val="24"/>
              </w:rPr>
              <w:lastRenderedPageBreak/>
              <w:t>южных районов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Народный </w:t>
            </w:r>
            <w:r w:rsidRPr="00130CCB">
              <w:rPr>
                <w:rFonts w:ascii="Times New Roman" w:hAnsi="Times New Roman"/>
                <w:color w:val="000000"/>
                <w:sz w:val="24"/>
              </w:rPr>
              <w:t>праздничный костюм (продолжение): выполняем орнаментализацию народного праздничного костюма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Народные праздничные обряды: проводим конкурсы, ролевые и интерактивные игры или квесты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Древние образы в современных народных игрушках: </w:t>
            </w:r>
            <w:r w:rsidRPr="00130CCB">
              <w:rPr>
                <w:rFonts w:ascii="Times New Roman" w:hAnsi="Times New Roman"/>
                <w:color w:val="000000"/>
                <w:sz w:val="24"/>
              </w:rPr>
              <w:t>создаем пластическую форму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Искусство Гжели: осваиваем приемы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Городецкая роспись: выполняем творческие работы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Золотая Хохлома: выполняем роспись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Искусство Жостова: выполняем аппликацию фрагмента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Искусство лаковой живописи (Федоскино, Палех, Мстера, Холуй): выполняем творческие работы по мотивам произведений лаковой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Щепа. Роспись по лубу и дереву. Тиснение и резьба по бересте: </w:t>
            </w:r>
            <w:r w:rsidRPr="00130CCB">
              <w:rPr>
                <w:rFonts w:ascii="Times New Roman" w:hAnsi="Times New Roman"/>
                <w:color w:val="000000"/>
                <w:sz w:val="24"/>
              </w:rPr>
              <w:lastRenderedPageBreak/>
              <w:t>выполняем творческую работу по мотивам мезенской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Зачем </w:t>
            </w:r>
            <w:r w:rsidRPr="00130CCB">
              <w:rPr>
                <w:rFonts w:ascii="Times New Roman" w:hAnsi="Times New Roman"/>
                <w:color w:val="000000"/>
                <w:sz w:val="24"/>
              </w:rPr>
              <w:t>людям украшения: социальная роль декоративного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Роль декоративного</w:t>
            </w: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О чем рассказывают</w:t>
            </w: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нам гербы и эмблемы: создаем композицию эскиза герба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Роль декоративного искусства в жизни человека и общества: определяем роль </w:t>
            </w:r>
            <w:r w:rsidRPr="00130CCB">
              <w:rPr>
                <w:rFonts w:ascii="Times New Roman" w:hAnsi="Times New Roman"/>
                <w:color w:val="000000"/>
                <w:sz w:val="24"/>
              </w:rPr>
              <w:t>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Лоскутная аппликация, или коллаж: выполняем </w:t>
            </w:r>
            <w:r w:rsidRPr="00130CCB">
              <w:rPr>
                <w:rFonts w:ascii="Times New Roman" w:hAnsi="Times New Roman"/>
                <w:color w:val="000000"/>
                <w:sz w:val="24"/>
              </w:rPr>
              <w:t>практическую работу по созданию лоскутной аппликации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Декоративные куклы: выполняем </w:t>
            </w:r>
            <w:r w:rsidRPr="00130CCB">
              <w:rPr>
                <w:rFonts w:ascii="Times New Roman" w:hAnsi="Times New Roman"/>
                <w:color w:val="000000"/>
                <w:sz w:val="24"/>
              </w:rPr>
              <w:lastRenderedPageBreak/>
              <w:t>практическую работу по изготовлению куклы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4BC1" w:rsidRDefault="00C84BC1"/>
        </w:tc>
      </w:tr>
    </w:tbl>
    <w:p w:rsidR="00C84BC1" w:rsidRDefault="00C84BC1">
      <w:pPr>
        <w:sectPr w:rsidR="00C84B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84BC1" w:rsidRDefault="008A2E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6"/>
        <w:gridCol w:w="4464"/>
        <w:gridCol w:w="1271"/>
        <w:gridCol w:w="1841"/>
        <w:gridCol w:w="1910"/>
        <w:gridCol w:w="1347"/>
        <w:gridCol w:w="2221"/>
      </w:tblGrid>
      <w:tr w:rsidR="00C84BC1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84BC1" w:rsidRDefault="00C84BC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84BC1" w:rsidRDefault="00C84BC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4BC1" w:rsidRDefault="00C84BC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4BC1" w:rsidRDefault="00C84BC1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84BC1" w:rsidRDefault="00C84BC1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84BC1" w:rsidRDefault="00C84BC1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84BC1" w:rsidRDefault="00C84BC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4BC1" w:rsidRDefault="00C84BC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4BC1" w:rsidRDefault="00C84BC1"/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Пространственные искусства. Художественные материалы: выполняем пробы различных живописных и графических</w:t>
            </w: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материалов и инструментов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</w:t>
            </w:r>
            <w:r w:rsidRPr="00130CCB">
              <w:rPr>
                <w:rFonts w:ascii="Times New Roman" w:hAnsi="Times New Roman"/>
                <w:color w:val="000000"/>
                <w:sz w:val="24"/>
              </w:rPr>
              <w:t>настроение, или травы на ветру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Пятно как средство выражения. Ритм пятен: рисуем природу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Цвет. Основы цветоведения: рисуем волшебный мир цветной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Цвет в произведениях живописи: создаем по воображению букет золотой </w:t>
            </w:r>
            <w:r w:rsidRPr="00130CCB">
              <w:rPr>
                <w:rFonts w:ascii="Times New Roman" w:hAnsi="Times New Roman"/>
                <w:color w:val="000000"/>
                <w:sz w:val="24"/>
              </w:rPr>
              <w:t>осени на цветном фоне, передающего радостное настроение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Объемные изображения в скульптуре: создаем образ животного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Изображение объема на плоскости и линейная </w:t>
            </w:r>
            <w:r w:rsidRPr="00130CCB">
              <w:rPr>
                <w:rFonts w:ascii="Times New Roman" w:hAnsi="Times New Roman"/>
                <w:color w:val="000000"/>
                <w:sz w:val="24"/>
              </w:rPr>
              <w:t>перспектива: рисуем конус, призму, цилиндр, пирамиду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Натюрморт в графике: выполняем натюрморт в технике «эстампа», углем или тушью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Цвет в натюрморте: выполняем натюрморт в технике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Основные пропорции головы человека: создаем портрет в технике </w:t>
            </w:r>
            <w:r w:rsidRPr="00130CCB">
              <w:rPr>
                <w:rFonts w:ascii="Times New Roman" w:hAnsi="Times New Roman"/>
                <w:color w:val="000000"/>
                <w:sz w:val="24"/>
              </w:rPr>
              <w:t>аппликации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Изображение головы человека в </w:t>
            </w:r>
            <w:r w:rsidRPr="00130CCB">
              <w:rPr>
                <w:rFonts w:ascii="Times New Roman" w:hAnsi="Times New Roman"/>
                <w:color w:val="000000"/>
                <w:sz w:val="24"/>
              </w:rPr>
              <w:lastRenderedPageBreak/>
              <w:t>пространстве: выполняем фотографии головы человека в разных ракурсах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Графический портретный рисунок: </w:t>
            </w:r>
            <w:r w:rsidRPr="00130CCB">
              <w:rPr>
                <w:rFonts w:ascii="Times New Roman" w:hAnsi="Times New Roman"/>
                <w:color w:val="000000"/>
                <w:sz w:val="24"/>
              </w:rPr>
              <w:t>выполняем портретные зарисовки и автопортрет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Образные возможности освещения в портрете: создаем в три цвета портреты человека - по </w:t>
            </w:r>
            <w:r w:rsidRPr="00130CCB">
              <w:rPr>
                <w:rFonts w:ascii="Times New Roman" w:hAnsi="Times New Roman"/>
                <w:color w:val="000000"/>
                <w:sz w:val="24"/>
              </w:rPr>
              <w:t>свету и против света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Роль цвета в портрете: создаем портрет в цвете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Правила построения перспективы. </w:t>
            </w:r>
            <w:r w:rsidRPr="00130CCB">
              <w:rPr>
                <w:rFonts w:ascii="Times New Roman" w:hAnsi="Times New Roman"/>
                <w:color w:val="000000"/>
                <w:sz w:val="24"/>
              </w:rPr>
              <w:t>Воздушная перспектива: создаем пейзаж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Пейзаж в графике: выполняем композицию на тему: «Весенний пейзаж» в технике граттажа или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Городской пейзаж: </w:t>
            </w:r>
            <w:r w:rsidRPr="00130CCB">
              <w:rPr>
                <w:rFonts w:ascii="Times New Roman" w:hAnsi="Times New Roman"/>
                <w:color w:val="000000"/>
                <w:sz w:val="24"/>
              </w:rPr>
              <w:t>выполняем аппликации с графическими дорисовками «Наш город», «Улица моего детства»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Историческая </w:t>
            </w:r>
            <w:r w:rsidRPr="00130CCB">
              <w:rPr>
                <w:rFonts w:ascii="Times New Roman" w:hAnsi="Times New Roman"/>
                <w:color w:val="000000"/>
                <w:sz w:val="24"/>
              </w:rPr>
              <w:t>картина: создаем композицию исторического жанра (сюжеты из истории России)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4BC1" w:rsidRDefault="00C84BC1"/>
        </w:tc>
      </w:tr>
    </w:tbl>
    <w:p w:rsidR="00C84BC1" w:rsidRDefault="00C84BC1">
      <w:pPr>
        <w:sectPr w:rsidR="00C84B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84BC1" w:rsidRDefault="008A2E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5"/>
        <w:gridCol w:w="4340"/>
        <w:gridCol w:w="1316"/>
        <w:gridCol w:w="1841"/>
        <w:gridCol w:w="1910"/>
        <w:gridCol w:w="1347"/>
        <w:gridCol w:w="2221"/>
      </w:tblGrid>
      <w:tr w:rsidR="00C84BC1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84BC1" w:rsidRDefault="00C84BC1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84BC1" w:rsidRDefault="00C84BC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4BC1" w:rsidRDefault="00C84BC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4BC1" w:rsidRDefault="00C84BC1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84BC1" w:rsidRDefault="00C84BC1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84BC1" w:rsidRDefault="00C84BC1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84BC1" w:rsidRDefault="00C84BC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4BC1" w:rsidRDefault="00C84BC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4BC1" w:rsidRDefault="00C84BC1"/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Архитектура и дизайн – конструктивные виды искусства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 </w:t>
            </w:r>
            <w:r>
              <w:rPr>
                <w:rFonts w:ascii="Times New Roman" w:hAnsi="Times New Roman"/>
                <w:color w:val="000000"/>
                <w:sz w:val="24"/>
              </w:rPr>
              <w:t>построения композиции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Прямые линии и организация пространства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 – элемент композиционного творчества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Свободные формы: линии и тоновые пятна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— изобразительный элемент композиции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Логотип как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графический знак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Основы дизайна и макетирования плаката, открытки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Практическая работа «Проектирование книги /журнала»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От плоскостного изображения к объемному макету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Взаимосвязь объектов в архитектурном макете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Здание как сочетание различных объёмных форм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Важнейшие архитектурные элементы здания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Вещь как сочетание объемов и образа времени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Роль и значение материала в конструкции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Роль цвета в </w:t>
            </w:r>
            <w:r>
              <w:rPr>
                <w:rFonts w:ascii="Times New Roman" w:hAnsi="Times New Roman"/>
                <w:color w:val="000000"/>
                <w:sz w:val="24"/>
              </w:rPr>
              <w:t>формотворчестве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Обзор развития образно-стилевого языка архитектуры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 материальной культуры прошлого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Пути развития современной архитектуры и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«Образ современного города и </w:t>
            </w:r>
            <w:r w:rsidRPr="00130CCB">
              <w:rPr>
                <w:rFonts w:ascii="Times New Roman" w:hAnsi="Times New Roman"/>
                <w:color w:val="000000"/>
                <w:sz w:val="24"/>
              </w:rPr>
              <w:t>архитектурного стиля будущего»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Проектирование дизайна объектов городской среды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Дизайн пространственно-предметной среды интерьера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архитектурно-ландшафтного пространства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Интерьеры общественных </w:t>
            </w:r>
            <w:r w:rsidRPr="00130CCB">
              <w:rPr>
                <w:rFonts w:ascii="Times New Roman" w:hAnsi="Times New Roman"/>
                <w:color w:val="000000"/>
                <w:sz w:val="24"/>
              </w:rPr>
              <w:t>зданий. Роль вещи в образно-стилевом решении интервьюера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Функционально-архитектурная </w:t>
            </w:r>
            <w:r w:rsidRPr="00130CCB">
              <w:rPr>
                <w:rFonts w:ascii="Times New Roman" w:hAnsi="Times New Roman"/>
                <w:color w:val="000000"/>
                <w:sz w:val="24"/>
              </w:rPr>
              <w:lastRenderedPageBreak/>
              <w:t>планировка своего жилища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Проект организации пространства и </w:t>
            </w:r>
            <w:r w:rsidRPr="00130CCB">
              <w:rPr>
                <w:rFonts w:ascii="Times New Roman" w:hAnsi="Times New Roman"/>
                <w:color w:val="000000"/>
                <w:sz w:val="24"/>
              </w:rPr>
              <w:t>среды жилой комнаты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Дизайн-проект интерьере частного дома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Мода и культура. Стиль в одежде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Композиционно-конструктивные принципы дизайна одежды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Дизайн современной одежды: творческие эскизы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Грим и </w:t>
            </w:r>
            <w:r w:rsidRPr="00130CCB">
              <w:rPr>
                <w:rFonts w:ascii="Times New Roman" w:hAnsi="Times New Roman"/>
                <w:color w:val="000000"/>
                <w:sz w:val="24"/>
              </w:rPr>
              <w:t>причёска в практике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84BC1" w:rsidRDefault="00C84BC1">
            <w:pPr>
              <w:spacing w:after="0"/>
              <w:ind w:left="135"/>
            </w:pPr>
          </w:p>
        </w:tc>
      </w:tr>
      <w:tr w:rsidR="00C84B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4BC1" w:rsidRPr="00130CCB" w:rsidRDefault="008A2E4A">
            <w:pPr>
              <w:spacing w:after="0"/>
              <w:ind w:left="135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 w:rsidRPr="00130C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84BC1" w:rsidRDefault="008A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4BC1" w:rsidRDefault="00C84BC1"/>
        </w:tc>
      </w:tr>
    </w:tbl>
    <w:p w:rsidR="00C84BC1" w:rsidRDefault="00C84BC1">
      <w:pPr>
        <w:sectPr w:rsidR="00C84B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84BC1" w:rsidRDefault="00C84BC1">
      <w:pPr>
        <w:sectPr w:rsidR="00C84B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84BC1" w:rsidRDefault="008A2E4A">
      <w:pPr>
        <w:spacing w:after="0"/>
        <w:ind w:left="120"/>
      </w:pPr>
      <w:bookmarkStart w:id="12" w:name="block-44781173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84BC1" w:rsidRDefault="008A2E4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84BC1" w:rsidRDefault="00C84BC1">
      <w:pPr>
        <w:spacing w:after="0" w:line="480" w:lineRule="auto"/>
        <w:ind w:left="120"/>
      </w:pPr>
    </w:p>
    <w:p w:rsidR="00C84BC1" w:rsidRDefault="00C84BC1">
      <w:pPr>
        <w:spacing w:after="0" w:line="480" w:lineRule="auto"/>
        <w:ind w:left="120"/>
      </w:pPr>
    </w:p>
    <w:p w:rsidR="00C84BC1" w:rsidRDefault="00C84BC1">
      <w:pPr>
        <w:spacing w:after="0"/>
        <w:ind w:left="120"/>
      </w:pPr>
    </w:p>
    <w:p w:rsidR="00C84BC1" w:rsidRDefault="008A2E4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МЕТОДИЧЕСКИЕ МАТЕРИАЛЫ </w:t>
      </w:r>
      <w:r>
        <w:rPr>
          <w:rFonts w:ascii="Times New Roman" w:hAnsi="Times New Roman"/>
          <w:b/>
          <w:color w:val="000000"/>
          <w:sz w:val="28"/>
        </w:rPr>
        <w:t>ДЛЯ УЧИТЕЛЯ</w:t>
      </w:r>
    </w:p>
    <w:p w:rsidR="00C84BC1" w:rsidRDefault="00C84BC1">
      <w:pPr>
        <w:spacing w:after="0" w:line="480" w:lineRule="auto"/>
        <w:ind w:left="120"/>
      </w:pPr>
    </w:p>
    <w:p w:rsidR="00C84BC1" w:rsidRDefault="00C84BC1">
      <w:pPr>
        <w:spacing w:after="0"/>
        <w:ind w:left="120"/>
      </w:pPr>
    </w:p>
    <w:p w:rsidR="00C84BC1" w:rsidRPr="00130CCB" w:rsidRDefault="008A2E4A">
      <w:pPr>
        <w:spacing w:after="0" w:line="480" w:lineRule="auto"/>
        <w:ind w:left="120"/>
      </w:pPr>
      <w:r w:rsidRPr="00130CCB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C84BC1" w:rsidRPr="00130CCB" w:rsidRDefault="00C84BC1">
      <w:pPr>
        <w:spacing w:after="0" w:line="480" w:lineRule="auto"/>
        <w:ind w:left="120"/>
      </w:pPr>
    </w:p>
    <w:p w:rsidR="00C84BC1" w:rsidRPr="00130CCB" w:rsidRDefault="00C84BC1">
      <w:pPr>
        <w:sectPr w:rsidR="00C84BC1" w:rsidRPr="00130CCB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8A2E4A" w:rsidRPr="00130CCB" w:rsidRDefault="008A2E4A"/>
    <w:sectPr w:rsidR="008A2E4A" w:rsidRPr="00130CC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22D9F"/>
    <w:multiLevelType w:val="multilevel"/>
    <w:tmpl w:val="D39A7C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155779"/>
    <w:multiLevelType w:val="multilevel"/>
    <w:tmpl w:val="F6A851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C5E55F9"/>
    <w:multiLevelType w:val="multilevel"/>
    <w:tmpl w:val="CD8AB2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3AB2829"/>
    <w:multiLevelType w:val="multilevel"/>
    <w:tmpl w:val="E9502C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9D77550"/>
    <w:multiLevelType w:val="multilevel"/>
    <w:tmpl w:val="7DA0C6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A855BDB"/>
    <w:multiLevelType w:val="multilevel"/>
    <w:tmpl w:val="34F04A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4FE7A6D"/>
    <w:multiLevelType w:val="multilevel"/>
    <w:tmpl w:val="1158BF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BC1"/>
    <w:rsid w:val="00130CCB"/>
    <w:rsid w:val="008A2E4A"/>
    <w:rsid w:val="00C8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30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30C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30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30C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12865</Words>
  <Characters>73332</Characters>
  <Application>Microsoft Office Word</Application>
  <DocSecurity>0</DocSecurity>
  <Lines>611</Lines>
  <Paragraphs>172</Paragraphs>
  <ScaleCrop>false</ScaleCrop>
  <Company/>
  <LinksUpToDate>false</LinksUpToDate>
  <CharactersWithSpaces>86025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2024-09-28T10:19:00Z</dcterms:created>
  <dcterms:modified xsi:type="dcterms:W3CDTF">2024-09-28T10:19:00Z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-606592667</vt:i4>
  </property>
</Properties>
</file>